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FBB9" w14:textId="7472E99D" w:rsidR="00F84A9B" w:rsidRDefault="005744E6" w:rsidP="000D339A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2"/>
          <w:lang w:val="en-US"/>
        </w:rPr>
      </w:pPr>
      <w:r>
        <w:rPr>
          <w:rFonts w:ascii="Arial" w:hAnsi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4BE9B5C4" wp14:editId="0271D0C5">
            <wp:extent cx="6383547" cy="3583181"/>
            <wp:effectExtent l="0" t="0" r="0" b="0"/>
            <wp:docPr id="1" name="Picture 1" descr="Image result for Imperial college business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business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555" cy="35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967C" w14:textId="77777777" w:rsidR="00F84A9B" w:rsidRDefault="00F84A9B" w:rsidP="000D339A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2"/>
          <w:lang w:val="en-US"/>
        </w:rPr>
      </w:pPr>
    </w:p>
    <w:p w14:paraId="796E43C4" w14:textId="43A21788" w:rsidR="00972EA2" w:rsidRPr="005B02E5" w:rsidRDefault="008276DF" w:rsidP="005B02E5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2"/>
          <w:lang w:val="en-US"/>
        </w:rPr>
      </w:pPr>
      <w:r w:rsidRPr="004114B8">
        <w:rPr>
          <w:rFonts w:ascii="Times New Roman" w:eastAsia="Times New Roman" w:hAnsi="Times New Roman" w:cs="Times New Roman"/>
          <w:b/>
          <w:color w:val="auto"/>
          <w:sz w:val="36"/>
          <w:szCs w:val="32"/>
          <w:lang w:val="en-US"/>
        </w:rPr>
        <w:t>EITHiEN Conference</w:t>
      </w:r>
      <w:r w:rsidR="000D339A" w:rsidRPr="004114B8">
        <w:rPr>
          <w:rFonts w:ascii="Times New Roman" w:eastAsia="Times New Roman" w:hAnsi="Times New Roman" w:cs="Times New Roman"/>
          <w:b/>
          <w:color w:val="auto"/>
          <w:sz w:val="36"/>
          <w:szCs w:val="32"/>
          <w:lang w:val="en-US"/>
        </w:rPr>
        <w:t xml:space="preserve"> 2019</w:t>
      </w:r>
    </w:p>
    <w:p w14:paraId="162AAC71" w14:textId="271985BC" w:rsidR="006F5D57" w:rsidRPr="00203A4F" w:rsidRDefault="00972EA2" w:rsidP="00972EA2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</w:pPr>
      <w:r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>Eur</w:t>
      </w:r>
      <w:r w:rsidR="008276DF"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>opean Perspectives</w:t>
      </w:r>
    </w:p>
    <w:p w14:paraId="7E2636CD" w14:textId="5D9AD7C0" w:rsidR="00972EA2" w:rsidRPr="00203A4F" w:rsidRDefault="008276DF" w:rsidP="00972EA2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</w:pPr>
      <w:r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>Meeting the</w:t>
      </w:r>
      <w:r w:rsidR="00972EA2"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 xml:space="preserve"> Needs of the </w:t>
      </w:r>
      <w:r w:rsidR="00F3090F"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 xml:space="preserve">Health </w:t>
      </w:r>
      <w:r w:rsidR="00972EA2"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 xml:space="preserve">Innovation </w:t>
      </w:r>
      <w:r w:rsidRPr="00203A4F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>Educator</w:t>
      </w:r>
    </w:p>
    <w:p w14:paraId="1B1148D1" w14:textId="77777777" w:rsidR="00972EA2" w:rsidRPr="004114B8" w:rsidRDefault="00972EA2" w:rsidP="00972EA2">
      <w:pPr>
        <w:rPr>
          <w:lang w:val="en-US"/>
        </w:rPr>
      </w:pPr>
    </w:p>
    <w:p w14:paraId="01233499" w14:textId="524CC24B" w:rsidR="00972EA2" w:rsidRDefault="000D339A" w:rsidP="00972E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1</w:t>
      </w:r>
      <w:r w:rsidR="00D92D72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6</w:t>
      </w: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-</w:t>
      </w:r>
      <w:r w:rsidR="005B02E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18</w:t>
      </w: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 xml:space="preserve"> </w:t>
      </w:r>
      <w:r w:rsidR="008276DF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October 2019</w:t>
      </w:r>
      <w:r w:rsidR="00972EA2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 xml:space="preserve">, </w:t>
      </w:r>
      <w:r w:rsidR="007A5A6A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 xml:space="preserve">Imperial </w:t>
      </w: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College Business School, L</w:t>
      </w:r>
      <w:r w:rsidR="008276DF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ondon</w:t>
      </w:r>
      <w:r w:rsidR="00972EA2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 xml:space="preserve"> </w:t>
      </w:r>
      <w:r w:rsidR="008276DF"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UK</w:t>
      </w:r>
    </w:p>
    <w:p w14:paraId="5A39D5C9" w14:textId="72C2BA94" w:rsidR="00203A4F" w:rsidRDefault="00203A4F" w:rsidP="00972E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</w:p>
    <w:p w14:paraId="337CC24B" w14:textId="28EAB3DA" w:rsidR="00203A4F" w:rsidRPr="00203A4F" w:rsidRDefault="00203A4F" w:rsidP="00972EA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203A4F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GEN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Pr="00203A4F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E </w:t>
      </w:r>
    </w:p>
    <w:p w14:paraId="3E5C334F" w14:textId="33AEAE81" w:rsidR="00203A4F" w:rsidRPr="005B02E5" w:rsidRDefault="00203A4F" w:rsidP="00972EA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val="en-US"/>
        </w:rPr>
      </w:pPr>
      <w:r w:rsidRPr="005B02E5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val="en-US"/>
        </w:rPr>
        <w:t xml:space="preserve">Teach The Teacher </w:t>
      </w:r>
    </w:p>
    <w:p w14:paraId="30BB470F" w14:textId="1515411F" w:rsidR="00203A4F" w:rsidRPr="00E06AB7" w:rsidRDefault="00203A4F" w:rsidP="00972EA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40"/>
          <w:szCs w:val="40"/>
          <w:lang w:val="en-US"/>
        </w:rPr>
      </w:pPr>
    </w:p>
    <w:p w14:paraId="6B701236" w14:textId="4B013019" w:rsidR="00203A4F" w:rsidRPr="00E06AB7" w:rsidRDefault="00203A4F" w:rsidP="00972E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19</w:t>
      </w: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20</w:t>
      </w: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 xml:space="preserve"> October 2019, Imperial College Business School, London UK</w:t>
      </w:r>
    </w:p>
    <w:p w14:paraId="373E52D6" w14:textId="6685E275" w:rsidR="00203A4F" w:rsidRPr="004114B8" w:rsidRDefault="00203A4F" w:rsidP="005B02E5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</w:p>
    <w:p w14:paraId="1B1E9C7B" w14:textId="0066874D" w:rsidR="00920C40" w:rsidRDefault="00920C40" w:rsidP="00920C4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4114B8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=====================</w:t>
      </w:r>
    </w:p>
    <w:p w14:paraId="78613D5B" w14:textId="77777777" w:rsidR="005B02E5" w:rsidRPr="004114B8" w:rsidRDefault="005B02E5" w:rsidP="00920C4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</w:p>
    <w:p w14:paraId="3EA58DAD" w14:textId="1351033C" w:rsidR="00972EA2" w:rsidRPr="004114B8" w:rsidRDefault="00F77700" w:rsidP="00920C40">
      <w:pPr>
        <w:pStyle w:val="Title"/>
        <w:spacing w:before="120" w:line="240" w:lineRule="auto"/>
        <w:jc w:val="center"/>
        <w:rPr>
          <w:sz w:val="32"/>
          <w:szCs w:val="28"/>
          <w:lang w:val="en-US"/>
        </w:rPr>
      </w:pP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Wednesday</w:t>
      </w:r>
      <w:r w:rsidR="008276DF"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, October 1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6</w:t>
      </w:r>
      <w:r w:rsidR="00972EA2" w:rsidRPr="004114B8"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val="en-US"/>
        </w:rPr>
        <w:t>th</w:t>
      </w:r>
      <w:r w:rsidR="00972EA2"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 xml:space="preserve"> </w:t>
      </w:r>
      <w:r w:rsidR="008276DF" w:rsidRPr="004114B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2"/>
        <w:gridCol w:w="871"/>
      </w:tblGrid>
      <w:tr w:rsidR="00CD3F6F" w:rsidRPr="00D312E4" w14:paraId="39FF049D" w14:textId="77777777" w:rsidTr="003933F7">
        <w:trPr>
          <w:trHeight w:val="1145"/>
        </w:trPr>
        <w:tc>
          <w:tcPr>
            <w:tcW w:w="9902" w:type="dxa"/>
          </w:tcPr>
          <w:p w14:paraId="026FD4F2" w14:textId="7D716E3D" w:rsidR="008F69B3" w:rsidRDefault="00CD3F6F" w:rsidP="00307B34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30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9:00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307B34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307B3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Informal Getting Together</w:t>
            </w:r>
          </w:p>
          <w:p w14:paraId="69A9734A" w14:textId="120B2194" w:rsidR="00307B34" w:rsidRDefault="00307B34" w:rsidP="00307B34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307B3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Ognisko </w:t>
            </w:r>
            <w:r w:rsidRPr="00307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55 Prince’s Gate, Exhibition Rd, London SW7 2PG</w:t>
            </w:r>
          </w:p>
          <w:p w14:paraId="2A355C4D" w14:textId="3B4ACDAE" w:rsidR="00307B34" w:rsidRPr="00D312E4" w:rsidRDefault="00307B34" w:rsidP="00307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hyperlink r:id="rId10" w:history="1">
              <w:r w:rsidRPr="00307B34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val="de-DE"/>
                </w:rPr>
                <w:t>www.ogniskorestaurant.co.uk</w:t>
              </w:r>
            </w:hyperlink>
          </w:p>
        </w:tc>
        <w:tc>
          <w:tcPr>
            <w:tcW w:w="871" w:type="dxa"/>
          </w:tcPr>
          <w:p w14:paraId="5C22B177" w14:textId="5C9AB7AB" w:rsidR="008276DF" w:rsidRPr="00D312E4" w:rsidRDefault="008276DF" w:rsidP="00CD3F6F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77700" w:rsidRPr="004114B8" w14:paraId="02C98453" w14:textId="77777777" w:rsidTr="003933F7">
        <w:tc>
          <w:tcPr>
            <w:tcW w:w="9902" w:type="dxa"/>
          </w:tcPr>
          <w:p w14:paraId="10DD714A" w14:textId="77777777" w:rsidR="00F77700" w:rsidRPr="004114B8" w:rsidRDefault="00F77700" w:rsidP="00CD3F6F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1A4FCF1E" w14:textId="77777777" w:rsidR="00F77700" w:rsidRPr="004114B8" w:rsidRDefault="00F77700" w:rsidP="00CD3F6F">
            <w:pPr>
              <w:spacing w:before="120" w:after="0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257C5658" w14:textId="7DA9409C" w:rsidR="00972EA2" w:rsidRPr="004114B8" w:rsidRDefault="003B032D" w:rsidP="003F52A9">
      <w:pPr>
        <w:pStyle w:val="Title"/>
        <w:pageBreakBefore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Thursday, October 17</w:t>
      </w:r>
      <w:r w:rsidR="00972EA2" w:rsidRPr="004114B8"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val="en-US"/>
        </w:rPr>
        <w:t>th</w:t>
      </w:r>
      <w:r w:rsidR="00972EA2"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 xml:space="preserve"> </w:t>
      </w:r>
      <w:r w:rsidRPr="004114B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  <w:gridCol w:w="888"/>
      </w:tblGrid>
      <w:tr w:rsidR="00CD3F6F" w:rsidRPr="004114B8" w14:paraId="7C01DDF2" w14:textId="77777777" w:rsidTr="00D53025">
        <w:tc>
          <w:tcPr>
            <w:tcW w:w="9886" w:type="dxa"/>
          </w:tcPr>
          <w:p w14:paraId="4DB30416" w14:textId="2E46C198" w:rsidR="00CD3F6F" w:rsidRPr="004114B8" w:rsidRDefault="00CD3F6F" w:rsidP="00307B34">
            <w:pPr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8:00-9:00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A223DF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Registration</w:t>
            </w:r>
            <w:r w:rsidR="00307B3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&amp; Coffee</w:t>
            </w:r>
          </w:p>
        </w:tc>
        <w:tc>
          <w:tcPr>
            <w:tcW w:w="887" w:type="dxa"/>
          </w:tcPr>
          <w:p w14:paraId="67B092F0" w14:textId="62FD528C" w:rsidR="00CD3F6F" w:rsidRPr="004114B8" w:rsidRDefault="00CD3F6F" w:rsidP="00B4427D">
            <w:pPr>
              <w:spacing w:before="40" w:after="0"/>
              <w:rPr>
                <w:rFonts w:ascii="Times New Roman" w:eastAsia="Times New Roman" w:hAnsi="Times New Roman" w:cs="Times New Roman"/>
                <w:color w:val="002060"/>
                <w:szCs w:val="24"/>
                <w:lang w:val="en-US"/>
              </w:rPr>
            </w:pPr>
          </w:p>
        </w:tc>
      </w:tr>
      <w:tr w:rsidR="003F52A9" w:rsidRPr="004114B8" w14:paraId="290339E1" w14:textId="77777777" w:rsidTr="00D53025">
        <w:tc>
          <w:tcPr>
            <w:tcW w:w="9886" w:type="dxa"/>
          </w:tcPr>
          <w:p w14:paraId="73F29412" w14:textId="77777777" w:rsidR="003F52A9" w:rsidRPr="004114B8" w:rsidRDefault="003F52A9" w:rsidP="003F52A9">
            <w:pPr>
              <w:spacing w:before="120" w:after="0"/>
              <w:ind w:left="1440" w:hanging="1440"/>
              <w:rPr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9:00-9:45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Welcome &amp; Opening</w:t>
            </w:r>
          </w:p>
          <w:p w14:paraId="3C277AF0" w14:textId="4CD28B42" w:rsidR="003F52A9" w:rsidRPr="004114B8" w:rsidRDefault="003F52A9" w:rsidP="003F52A9">
            <w:pPr>
              <w:spacing w:before="60" w:after="0"/>
              <w:ind w:left="720" w:firstLine="697"/>
              <w:rPr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Chair/Hosts</w:t>
            </w:r>
          </w:p>
          <w:p w14:paraId="51A42187" w14:textId="2ED15D06" w:rsidR="003F52A9" w:rsidRPr="002D20C5" w:rsidRDefault="002D20C5" w:rsidP="002D20C5">
            <w:pPr>
              <w:numPr>
                <w:ilvl w:val="0"/>
                <w:numId w:val="5"/>
              </w:numPr>
              <w:spacing w:after="0"/>
              <w:ind w:left="2145" w:hanging="360"/>
              <w:rPr>
                <w:b/>
                <w:i/>
                <w:color w:val="auto"/>
                <w:lang w:val="en-US"/>
              </w:rPr>
            </w:pPr>
            <w:r w:rsidRPr="00D32DA4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Francisco Velo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so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,</w:t>
            </w:r>
            <w:r w:rsidRPr="004114B8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Dean 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Imperial College Business School</w:t>
            </w:r>
          </w:p>
          <w:p w14:paraId="7244856A" w14:textId="5455E263" w:rsidR="003F52A9" w:rsidRPr="004114B8" w:rsidRDefault="007A5A6A" w:rsidP="008372C5">
            <w:pPr>
              <w:numPr>
                <w:ilvl w:val="0"/>
                <w:numId w:val="5"/>
              </w:numPr>
              <w:spacing w:after="0"/>
              <w:ind w:left="2145" w:hanging="360"/>
              <w:rPr>
                <w:b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Ursula Mühle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Director, EIT Health Campus</w:t>
            </w:r>
            <w:r w:rsidR="00CE672E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(tbc)</w:t>
            </w:r>
          </w:p>
          <w:p w14:paraId="35B5ADC6" w14:textId="3EEE3A08" w:rsidR="007A5A6A" w:rsidRPr="004114B8" w:rsidRDefault="008372C5" w:rsidP="008372C5">
            <w:pPr>
              <w:numPr>
                <w:ilvl w:val="0"/>
                <w:numId w:val="5"/>
              </w:numPr>
              <w:spacing w:after="0"/>
              <w:ind w:left="2145" w:hanging="360"/>
              <w:rPr>
                <w:b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Regina Herzlinger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Prof., Harvard Business School; Chair, GENiE</w:t>
            </w:r>
            <w:r w:rsidR="00307B34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(VC)</w:t>
            </w:r>
          </w:p>
        </w:tc>
        <w:tc>
          <w:tcPr>
            <w:tcW w:w="887" w:type="dxa"/>
          </w:tcPr>
          <w:p w14:paraId="15D860B8" w14:textId="1B412432" w:rsidR="003F52A9" w:rsidRPr="004114B8" w:rsidRDefault="003F52A9" w:rsidP="00B4427D">
            <w:pPr>
              <w:spacing w:before="40" w:after="0"/>
              <w:rPr>
                <w:rFonts w:ascii="Times New Roman" w:eastAsia="Times New Roman" w:hAnsi="Times New Roman" w:cs="Times New Roman"/>
                <w:i/>
                <w:color w:val="002060"/>
                <w:szCs w:val="24"/>
                <w:lang w:val="en-US"/>
              </w:rPr>
            </w:pPr>
          </w:p>
        </w:tc>
      </w:tr>
      <w:tr w:rsidR="00B4427D" w:rsidRPr="004114B8" w14:paraId="655368D1" w14:textId="77777777" w:rsidTr="00D53025">
        <w:tc>
          <w:tcPr>
            <w:tcW w:w="9886" w:type="dxa"/>
          </w:tcPr>
          <w:p w14:paraId="1CBC94AF" w14:textId="42170CFD" w:rsidR="00B4427D" w:rsidRPr="004114B8" w:rsidRDefault="00B4427D" w:rsidP="00202270">
            <w:pPr>
              <w:spacing w:before="12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9:45–11:00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7A5A6A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KEYN</w:t>
            </w:r>
            <w:r w:rsidR="009F2F0E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OTE</w:t>
            </w:r>
            <w:r w:rsidR="007A0DA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:</w:t>
            </w:r>
            <w:r w:rsidR="007A5A6A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The </w:t>
            </w:r>
            <w:r w:rsidR="007A0DA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R</w:t>
            </w:r>
            <w:r w:rsidR="00F77700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ole of the </w:t>
            </w:r>
            <w:r w:rsidR="007A0DA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Educator</w:t>
            </w:r>
            <w:r w:rsidR="00F77700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in</w:t>
            </w:r>
            <w:r w:rsidR="007A5A6A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Health</w:t>
            </w:r>
            <w:r w:rsidR="00F77700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Innovation</w:t>
            </w:r>
          </w:p>
          <w:p w14:paraId="46C8E8E7" w14:textId="77777777" w:rsidR="00202270" w:rsidRPr="004114B8" w:rsidRDefault="00202270" w:rsidP="00202270">
            <w:pPr>
              <w:tabs>
                <w:tab w:val="left" w:pos="2238"/>
              </w:tabs>
              <w:spacing w:after="0"/>
              <w:ind w:left="1421"/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Chair</w:t>
            </w:r>
            <w:r w:rsidRPr="004114B8">
              <w:rPr>
                <w:color w:val="auto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Jaume Ribera,</w:t>
            </w:r>
            <w:r w:rsidRPr="004114B8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Prof., IESE Business School</w:t>
            </w:r>
          </w:p>
          <w:p w14:paraId="0DBF8976" w14:textId="4B54106C" w:rsidR="00B4427D" w:rsidRPr="004114B8" w:rsidRDefault="00202270" w:rsidP="00202270">
            <w:pPr>
              <w:tabs>
                <w:tab w:val="left" w:pos="2235"/>
              </w:tabs>
              <w:spacing w:after="0"/>
              <w:ind w:left="1426" w:firstLine="14"/>
              <w:rPr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Speaker</w:t>
            </w:r>
            <w:r w:rsidRPr="00202270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Regina Herzlinger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Prof., Harvard Business School; Chair, GENiE</w:t>
            </w:r>
            <w:r w:rsidR="00307B34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(VC)</w:t>
            </w:r>
          </w:p>
        </w:tc>
        <w:tc>
          <w:tcPr>
            <w:tcW w:w="887" w:type="dxa"/>
          </w:tcPr>
          <w:p w14:paraId="08093C1A" w14:textId="56E624F9" w:rsidR="00B4427D" w:rsidRPr="004114B8" w:rsidRDefault="00B4427D" w:rsidP="00B4427D">
            <w:pPr>
              <w:spacing w:before="40" w:after="0"/>
              <w:rPr>
                <w:rFonts w:ascii="Times New Roman" w:eastAsia="Times New Roman" w:hAnsi="Times New Roman" w:cs="Times New Roman"/>
                <w:color w:val="002060"/>
                <w:szCs w:val="24"/>
                <w:lang w:val="en-US"/>
              </w:rPr>
            </w:pPr>
          </w:p>
        </w:tc>
      </w:tr>
      <w:tr w:rsidR="00CD3F6F" w:rsidRPr="004114B8" w14:paraId="10BC1298" w14:textId="77777777" w:rsidTr="00D53025">
        <w:tc>
          <w:tcPr>
            <w:tcW w:w="9886" w:type="dxa"/>
          </w:tcPr>
          <w:p w14:paraId="6EAC882B" w14:textId="1C1042A5" w:rsidR="00CD3F6F" w:rsidRPr="004114B8" w:rsidRDefault="00605050" w:rsidP="00605050">
            <w:pPr>
              <w:spacing w:before="120" w:after="12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11:00-11:30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887" w:type="dxa"/>
          </w:tcPr>
          <w:p w14:paraId="6BF0D22E" w14:textId="6290678E" w:rsidR="00CD3F6F" w:rsidRPr="004114B8" w:rsidRDefault="00CD3F6F" w:rsidP="00972EA2">
            <w:pPr>
              <w:spacing w:before="120" w:after="0"/>
              <w:rPr>
                <w:rFonts w:ascii="Times New Roman" w:eastAsia="Times New Roman" w:hAnsi="Times New Roman" w:cs="Times New Roman"/>
                <w:color w:val="002060"/>
                <w:szCs w:val="24"/>
                <w:lang w:val="en-US"/>
              </w:rPr>
            </w:pPr>
          </w:p>
        </w:tc>
      </w:tr>
      <w:tr w:rsidR="00CD3F6F" w:rsidRPr="005E08F0" w14:paraId="60F6F36A" w14:textId="77777777" w:rsidTr="00D53025">
        <w:tc>
          <w:tcPr>
            <w:tcW w:w="9886" w:type="dxa"/>
          </w:tcPr>
          <w:p w14:paraId="6F7B919E" w14:textId="77777777" w:rsidR="007034FF" w:rsidRPr="004114B8" w:rsidRDefault="00A223DF" w:rsidP="007034FF">
            <w:pPr>
              <w:keepNext/>
              <w:spacing w:before="6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11:30- 13:00</w:t>
            </w:r>
            <w:r w:rsidR="00605050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7034FF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Innovation in Global Health</w:t>
            </w:r>
          </w:p>
          <w:p w14:paraId="728E4E3C" w14:textId="77777777" w:rsidR="007034FF" w:rsidRPr="004114B8" w:rsidRDefault="007034FF" w:rsidP="007034FF">
            <w:pPr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Moderator</w:t>
            </w:r>
          </w:p>
          <w:p w14:paraId="585C4D1B" w14:textId="77777777" w:rsidR="007034FF" w:rsidRPr="00465176" w:rsidRDefault="007034FF" w:rsidP="007034FF">
            <w:pPr>
              <w:numPr>
                <w:ilvl w:val="0"/>
                <w:numId w:val="1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i/>
                <w:color w:val="auto"/>
                <w:lang w:val="es-ES"/>
              </w:rPr>
            </w:pPr>
            <w:r w:rsidRPr="00465176">
              <w:rPr>
                <w:rFonts w:ascii="Times New Roman" w:eastAsia="Times New Roman" w:hAnsi="Times New Roman" w:cs="Times New Roman"/>
                <w:b/>
                <w:i/>
                <w:color w:val="auto"/>
                <w:lang w:val="es-ES"/>
              </w:rPr>
              <w:t>Nuria Casamitjana,</w:t>
            </w:r>
            <w:r w:rsidRPr="00465176">
              <w:rPr>
                <w:rFonts w:ascii="Times New Roman" w:eastAsia="Times New Roman" w:hAnsi="Times New Roman" w:cs="Times New Roman"/>
                <w:bCs/>
                <w:i/>
                <w:color w:val="auto"/>
                <w:lang w:val="es-ES"/>
              </w:rPr>
              <w:t xml:space="preserve"> ISGlobal, University of Barcelona</w:t>
            </w:r>
          </w:p>
          <w:p w14:paraId="6806E1A5" w14:textId="77777777" w:rsidR="007034FF" w:rsidRPr="004114B8" w:rsidRDefault="007034FF" w:rsidP="007034FF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Panelists</w:t>
            </w:r>
          </w:p>
          <w:p w14:paraId="0917F9F6" w14:textId="3C31D049" w:rsidR="003C37AB" w:rsidRDefault="000609A2" w:rsidP="007034F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5A0056">
              <w:rPr>
                <w:rFonts w:ascii="Times New Roman" w:eastAsia="Times New Roman" w:hAnsi="Times New Roman" w:cs="Times New Roman"/>
                <w:b/>
                <w:i/>
                <w:color w:val="auto"/>
                <w:lang w:val="de-DE"/>
              </w:rPr>
              <w:t>Axel</w:t>
            </w:r>
            <w:r w:rsidR="005A0056" w:rsidRPr="005A0056">
              <w:rPr>
                <w:rFonts w:ascii="Times New Roman" w:eastAsia="Times New Roman" w:hAnsi="Times New Roman" w:cs="Times New Roman"/>
                <w:b/>
                <w:i/>
                <w:color w:val="auto"/>
                <w:lang w:val="de-DE"/>
              </w:rPr>
              <w:t xml:space="preserve"> Hoffmann,</w:t>
            </w:r>
            <w:r w:rsidR="005A0056" w:rsidRPr="005A0056">
              <w:rPr>
                <w:rFonts w:ascii="Times New Roman" w:eastAsia="Times New Roman" w:hAnsi="Times New Roman" w:cs="Times New Roman"/>
                <w:color w:val="auto"/>
                <w:lang w:val="de-DE"/>
              </w:rPr>
              <w:t xml:space="preserve"> Swiss Tropical Institute</w:t>
            </w:r>
            <w:r w:rsidR="00307B34">
              <w:rPr>
                <w:rFonts w:ascii="Times New Roman" w:eastAsia="Times New Roman" w:hAnsi="Times New Roman" w:cs="Times New Roman"/>
                <w:color w:val="auto"/>
                <w:lang w:val="de-DE"/>
              </w:rPr>
              <w:t>, Basel (</w:t>
            </w:r>
            <w:r w:rsidR="00307B34" w:rsidRPr="00307B34">
              <w:rPr>
                <w:rFonts w:ascii="Times New Roman" w:eastAsia="Times New Roman" w:hAnsi="Times New Roman" w:cs="Times New Roman"/>
                <w:i/>
                <w:color w:val="auto"/>
                <w:lang w:val="de-DE"/>
              </w:rPr>
              <w:t>tbc</w:t>
            </w:r>
            <w:r w:rsidR="00307B34">
              <w:rPr>
                <w:rFonts w:ascii="Times New Roman" w:eastAsia="Times New Roman" w:hAnsi="Times New Roman" w:cs="Times New Roman"/>
                <w:color w:val="auto"/>
                <w:lang w:val="de-DE"/>
              </w:rPr>
              <w:t>)</w:t>
            </w:r>
          </w:p>
          <w:p w14:paraId="53D1B199" w14:textId="52D71597" w:rsidR="00FB59F5" w:rsidRPr="00307B34" w:rsidRDefault="00FB59F5" w:rsidP="007034F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07B34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Andrea Prado, </w:t>
            </w:r>
            <w:r w:rsidRPr="00307B3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INCAE Business School </w:t>
            </w:r>
            <w:r w:rsidR="00307B34" w:rsidRPr="00307B3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(VC)</w:t>
            </w:r>
          </w:p>
          <w:p w14:paraId="03BF482F" w14:textId="2A513982" w:rsidR="007034FF" w:rsidRDefault="007034FF" w:rsidP="007034F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Linda Cyr,</w:t>
            </w:r>
            <w:r w:rsidRPr="00A251FB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Prof.,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Harvard School of Public Health</w:t>
            </w:r>
          </w:p>
          <w:p w14:paraId="72999E3B" w14:textId="77777777" w:rsidR="00CD3F6F" w:rsidRPr="005E08F0" w:rsidRDefault="007034FF" w:rsidP="007034F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5A0056">
              <w:rPr>
                <w:rFonts w:ascii="Times New Roman" w:eastAsia="Times New Roman" w:hAnsi="Times New Roman" w:cs="Times New Roman"/>
                <w:b/>
                <w:i/>
                <w:color w:val="auto"/>
                <w:lang w:val="es-ES"/>
              </w:rPr>
              <w:t>Maureen Lewis,</w:t>
            </w:r>
            <w:r w:rsidR="003C37AB" w:rsidRPr="005A0056">
              <w:rPr>
                <w:rFonts w:ascii="Times New Roman" w:eastAsia="Times New Roman" w:hAnsi="Times New Roman" w:cs="Times New Roman"/>
                <w:b/>
                <w:i/>
                <w:color w:val="auto"/>
                <w:lang w:val="es-ES"/>
              </w:rPr>
              <w:t xml:space="preserve"> </w:t>
            </w:r>
            <w:r w:rsidR="005A0056" w:rsidRPr="005E08F0"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  <w:t xml:space="preserve">CEO </w:t>
            </w:r>
            <w:r w:rsidR="00FB59F5" w:rsidRPr="005E08F0"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  <w:t>Acceso</w:t>
            </w:r>
            <w:r w:rsidR="005A0056" w:rsidRPr="005E08F0"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  <w:t xml:space="preserve"> Global</w:t>
            </w:r>
          </w:p>
          <w:p w14:paraId="1A2209A4" w14:textId="07F35DE0" w:rsidR="005E08F0" w:rsidRPr="005E08F0" w:rsidRDefault="005E08F0" w:rsidP="005E08F0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E08F0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Helen Ward,</w:t>
            </w:r>
            <w:r w:rsidRPr="005E08F0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Imperial College, London</w:t>
            </w:r>
          </w:p>
        </w:tc>
        <w:tc>
          <w:tcPr>
            <w:tcW w:w="887" w:type="dxa"/>
          </w:tcPr>
          <w:p w14:paraId="26D8A9CD" w14:textId="1B5458A3" w:rsidR="00CD3F6F" w:rsidRPr="005E08F0" w:rsidRDefault="00CD3F6F" w:rsidP="00972EA2">
            <w:pPr>
              <w:spacing w:before="120" w:after="0"/>
              <w:rPr>
                <w:rFonts w:ascii="Times New Roman" w:eastAsia="Times New Roman" w:hAnsi="Times New Roman" w:cs="Times New Roman"/>
                <w:color w:val="002060"/>
                <w:szCs w:val="24"/>
                <w:lang w:val="en-US"/>
              </w:rPr>
            </w:pPr>
          </w:p>
        </w:tc>
      </w:tr>
      <w:tr w:rsidR="00CD3F6F" w:rsidRPr="004114B8" w14:paraId="17A645B2" w14:textId="77777777" w:rsidTr="00D53025">
        <w:tc>
          <w:tcPr>
            <w:tcW w:w="9886" w:type="dxa"/>
          </w:tcPr>
          <w:p w14:paraId="482F8F05" w14:textId="14E0CD9D" w:rsidR="00605050" w:rsidRPr="004114B8" w:rsidRDefault="00F77700" w:rsidP="00202270">
            <w:pPr>
              <w:keepNext/>
              <w:tabs>
                <w:tab w:val="left" w:pos="1418"/>
              </w:tabs>
              <w:spacing w:before="12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13:00</w:t>
            </w:r>
            <w:r w:rsidR="00605050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-14:00</w:t>
            </w:r>
            <w:r w:rsidR="00605050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C956D7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Networking L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unch</w:t>
            </w:r>
          </w:p>
          <w:p w14:paraId="7CE51075" w14:textId="63D728B8" w:rsidR="00C956D7" w:rsidRPr="004114B8" w:rsidRDefault="00C956D7" w:rsidP="005B35CD">
            <w:pPr>
              <w:tabs>
                <w:tab w:val="left" w:pos="2268"/>
                <w:tab w:val="left" w:pos="4395"/>
              </w:tabs>
              <w:spacing w:before="60" w:after="0"/>
              <w:ind w:left="1418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87" w:type="dxa"/>
          </w:tcPr>
          <w:p w14:paraId="7AB5485E" w14:textId="553E7B37" w:rsidR="00CD3F6F" w:rsidRPr="004114B8" w:rsidRDefault="00CD3F6F" w:rsidP="00972EA2">
            <w:pPr>
              <w:spacing w:before="120" w:after="0"/>
              <w:rPr>
                <w:rFonts w:ascii="Times New Roman" w:eastAsia="Times New Roman" w:hAnsi="Times New Roman" w:cs="Times New Roman"/>
                <w:color w:val="002060"/>
                <w:szCs w:val="24"/>
                <w:lang w:val="en-US"/>
              </w:rPr>
            </w:pPr>
          </w:p>
        </w:tc>
      </w:tr>
      <w:tr w:rsidR="00605050" w:rsidRPr="005744E6" w14:paraId="1F042886" w14:textId="77777777" w:rsidTr="00D53025">
        <w:tc>
          <w:tcPr>
            <w:tcW w:w="9885" w:type="dxa"/>
          </w:tcPr>
          <w:p w14:paraId="79D497B3" w14:textId="596195C7" w:rsidR="00605050" w:rsidRPr="002D4B87" w:rsidRDefault="00605050" w:rsidP="00E0594A">
            <w:pPr>
              <w:keepNext/>
              <w:spacing w:before="60" w:after="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14:00-</w:t>
            </w:r>
            <w:r w:rsidRPr="00E0594A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15</w:t>
            </w:r>
            <w:r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:30</w:t>
            </w:r>
            <w:r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ab/>
            </w:r>
            <w:r w:rsidR="00F77700" w:rsidRPr="00E0594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Patient In</w:t>
            </w:r>
            <w:r w:rsidR="005B35CD" w:rsidRPr="00E0594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novation</w:t>
            </w:r>
          </w:p>
          <w:p w14:paraId="6BCC97AD" w14:textId="77777777" w:rsidR="00605050" w:rsidRPr="002D4B87" w:rsidRDefault="00605050" w:rsidP="00E0594A">
            <w:pPr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E0594A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Moderator</w:t>
            </w:r>
          </w:p>
          <w:p w14:paraId="22E3A62F" w14:textId="21B1C5AA" w:rsidR="00605050" w:rsidRPr="002D4B87" w:rsidRDefault="00605050" w:rsidP="002D4B87">
            <w:pPr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Pedro </w:t>
            </w:r>
            <w:r w:rsidR="009D7258"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Olive</w:t>
            </w:r>
            <w:r w:rsidR="00C956D7"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ir</w:t>
            </w:r>
            <w:r w:rsidR="009D7258"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a, </w:t>
            </w:r>
            <w:r w:rsidR="009D7258"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CBS</w:t>
            </w:r>
            <w:r w:rsidR="00C956D7"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, Copenhagen Business School, DK</w:t>
            </w:r>
          </w:p>
          <w:p w14:paraId="126B26EE" w14:textId="77777777" w:rsidR="00605050" w:rsidRPr="002D4B87" w:rsidRDefault="00605050" w:rsidP="00E0594A">
            <w:pPr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E0594A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Panelists</w:t>
            </w:r>
          </w:p>
          <w:p w14:paraId="6C2DB2DE" w14:textId="77777777" w:rsidR="002D20C5" w:rsidRPr="002D4B87" w:rsidRDefault="002D20C5" w:rsidP="002D4B87">
            <w:pPr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F3495B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Helena Canhao</w:t>
            </w:r>
            <w:r w:rsidRPr="002D20C5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, </w:t>
            </w:r>
            <w:r w:rsidRPr="002D4B8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Patient Innovation at Nova Medical School</w:t>
            </w:r>
          </w:p>
          <w:p w14:paraId="4E6E7B97" w14:textId="59B5887E" w:rsidR="005744E6" w:rsidRPr="002D4B87" w:rsidRDefault="002D4B87" w:rsidP="002D4B87">
            <w:pPr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2D4B87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Lise Pape, </w:t>
            </w:r>
            <w:r w:rsidRPr="002D4B8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Patient Innovator and Entrepreneur (founder of Walk with Path)</w:t>
            </w:r>
          </w:p>
          <w:p w14:paraId="33F8A533" w14:textId="77777777" w:rsidR="00605050" w:rsidRPr="002D4B87" w:rsidRDefault="005744E6" w:rsidP="002D4B87">
            <w:pPr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Peter Bencsik, </w:t>
            </w:r>
            <w:r w:rsidRPr="002D4B8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GE HealthCare Hungary</w:t>
            </w:r>
          </w:p>
          <w:p w14:paraId="4692E52F" w14:textId="2E0E48A5" w:rsidR="002D4B87" w:rsidRPr="002D4B87" w:rsidRDefault="002D4B87" w:rsidP="00052E36">
            <w:pPr>
              <w:widowControl w:val="0"/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F</w:t>
            </w:r>
            <w:r w:rsidR="00052E36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i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lipa Fixe, </w:t>
            </w:r>
            <w:r w:rsidRPr="002D4B8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Executive Board Member Glintt Portugal</w:t>
            </w:r>
          </w:p>
        </w:tc>
        <w:tc>
          <w:tcPr>
            <w:tcW w:w="888" w:type="dxa"/>
          </w:tcPr>
          <w:p w14:paraId="0C6F25A7" w14:textId="4E49ECC6" w:rsidR="00605050" w:rsidRPr="005744E6" w:rsidRDefault="00605050" w:rsidP="00B4427D">
            <w:pPr>
              <w:keepNext/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05050" w:rsidRPr="004114B8" w14:paraId="0B070461" w14:textId="77777777" w:rsidTr="00D53025">
        <w:tc>
          <w:tcPr>
            <w:tcW w:w="9885" w:type="dxa"/>
            <w:vAlign w:val="center"/>
          </w:tcPr>
          <w:p w14:paraId="635174BF" w14:textId="77777777" w:rsidR="00605050" w:rsidRDefault="00605050" w:rsidP="00605050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15:30-16:00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307B34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Coffee B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reak</w:t>
            </w:r>
          </w:p>
          <w:p w14:paraId="7D9360A3" w14:textId="6B3B7702" w:rsidR="00307B34" w:rsidRPr="004114B8" w:rsidRDefault="00307B34" w:rsidP="00605050">
            <w:pPr>
              <w:spacing w:before="120"/>
              <w:rPr>
                <w:lang w:val="en-US"/>
              </w:rPr>
            </w:pPr>
          </w:p>
        </w:tc>
        <w:tc>
          <w:tcPr>
            <w:tcW w:w="888" w:type="dxa"/>
            <w:vAlign w:val="center"/>
          </w:tcPr>
          <w:p w14:paraId="19EF43C1" w14:textId="18429283" w:rsidR="00605050" w:rsidRPr="004114B8" w:rsidRDefault="00605050" w:rsidP="00A50941">
            <w:pPr>
              <w:keepNext/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05050" w:rsidRPr="004114B8" w14:paraId="2F44A9DC" w14:textId="77777777" w:rsidTr="00D53025">
        <w:tc>
          <w:tcPr>
            <w:tcW w:w="9885" w:type="dxa"/>
          </w:tcPr>
          <w:p w14:paraId="3632A0C4" w14:textId="77777777" w:rsidR="007034FF" w:rsidRPr="004114B8" w:rsidRDefault="00605050" w:rsidP="007034FF">
            <w:pPr>
              <w:keepNext/>
              <w:spacing w:after="0"/>
              <w:ind w:left="1425" w:hanging="144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16:00-17:30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7034FF" w:rsidRPr="00F128F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Operational Excellence</w:t>
            </w:r>
          </w:p>
          <w:p w14:paraId="4F4E5838" w14:textId="77777777" w:rsidR="007034FF" w:rsidRPr="004114B8" w:rsidRDefault="007034FF" w:rsidP="007034FF">
            <w:pPr>
              <w:spacing w:before="60" w:after="0"/>
              <w:ind w:left="720" w:firstLine="697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Moderator</w:t>
            </w:r>
          </w:p>
          <w:p w14:paraId="0B9B2E18" w14:textId="77777777" w:rsidR="007034FF" w:rsidRPr="004114B8" w:rsidRDefault="007034FF" w:rsidP="007034FF">
            <w:pPr>
              <w:numPr>
                <w:ilvl w:val="2"/>
                <w:numId w:val="6"/>
              </w:numPr>
              <w:tabs>
                <w:tab w:val="left" w:pos="4253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Jaume Ribera,</w:t>
            </w:r>
            <w:r w:rsidRPr="004114B8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Prof., IESE Business School</w:t>
            </w:r>
          </w:p>
          <w:p w14:paraId="5B4408B6" w14:textId="77777777" w:rsidR="007034FF" w:rsidRPr="004114B8" w:rsidRDefault="007034FF" w:rsidP="007034FF">
            <w:pPr>
              <w:spacing w:before="60" w:after="0"/>
              <w:ind w:left="720" w:firstLine="697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Panelists</w:t>
            </w:r>
          </w:p>
          <w:p w14:paraId="3E4166E9" w14:textId="77777777" w:rsidR="001F3083" w:rsidRDefault="005744E6" w:rsidP="001F3083">
            <w:pPr>
              <w:numPr>
                <w:ilvl w:val="2"/>
                <w:numId w:val="1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Zoe Radnor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VP Strategy Planning, City University of London</w:t>
            </w:r>
          </w:p>
          <w:p w14:paraId="0E6E1691" w14:textId="77777777" w:rsidR="001F3083" w:rsidRDefault="001F3083" w:rsidP="001F3083">
            <w:pPr>
              <w:numPr>
                <w:ilvl w:val="2"/>
                <w:numId w:val="1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F308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Wim van Harten</w:t>
            </w:r>
            <w:r w:rsidRPr="001F308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President of the Board of Directors of Rijnstaten Hospital, Arnhem, Zevenaar, Netherlands.</w:t>
            </w:r>
          </w:p>
          <w:p w14:paraId="273FB8BC" w14:textId="66B6D09D" w:rsidR="00465176" w:rsidRPr="001F3083" w:rsidRDefault="001F3083" w:rsidP="001F3083">
            <w:pPr>
              <w:numPr>
                <w:ilvl w:val="2"/>
                <w:numId w:val="1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bookmarkStart w:id="0" w:name="_GoBack"/>
            <w:r w:rsidRPr="001F308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Jan-Olof Höög</w:t>
            </w:r>
            <w:bookmarkEnd w:id="0"/>
            <w:r w:rsidRPr="001F308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Professor, Karolinska Institutet, Stockholm, Sweden.</w:t>
            </w:r>
          </w:p>
        </w:tc>
        <w:tc>
          <w:tcPr>
            <w:tcW w:w="888" w:type="dxa"/>
          </w:tcPr>
          <w:p w14:paraId="529EC050" w14:textId="7D4AB563" w:rsidR="00605050" w:rsidRPr="004114B8" w:rsidRDefault="00605050" w:rsidP="00B4427D">
            <w:pPr>
              <w:keepNext/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05050" w:rsidRPr="004114B8" w14:paraId="4F38E990" w14:textId="77777777" w:rsidTr="00D53025">
        <w:tc>
          <w:tcPr>
            <w:tcW w:w="9885" w:type="dxa"/>
            <w:vAlign w:val="center"/>
          </w:tcPr>
          <w:p w14:paraId="78352CDE" w14:textId="4D58A5EE" w:rsidR="00605050" w:rsidRPr="00A251FB" w:rsidRDefault="00605050" w:rsidP="00393841">
            <w:pPr>
              <w:spacing w:before="1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17:30-17:45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888" w:type="dxa"/>
            <w:vAlign w:val="center"/>
          </w:tcPr>
          <w:p w14:paraId="2B073996" w14:textId="0AE7D227" w:rsidR="00605050" w:rsidRPr="004114B8" w:rsidRDefault="00605050" w:rsidP="00A50941">
            <w:pPr>
              <w:keepNext/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05050" w:rsidRPr="004114B8" w14:paraId="283EFC4A" w14:textId="77777777" w:rsidTr="00D53025">
        <w:tc>
          <w:tcPr>
            <w:tcW w:w="9885" w:type="dxa"/>
          </w:tcPr>
          <w:p w14:paraId="7F41362E" w14:textId="4301C649" w:rsidR="006413CB" w:rsidRPr="004114B8" w:rsidRDefault="006413CB" w:rsidP="006413CB">
            <w:pPr>
              <w:pStyle w:val="Title"/>
              <w:pageBreakBefore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lastRenderedPageBreak/>
              <w:t>Thursday, October 17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val="en-US"/>
              </w:rPr>
              <w:t>th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2019</w:t>
            </w:r>
            <w:r w:rsidR="00E42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(cont.)</w:t>
            </w:r>
          </w:p>
          <w:p w14:paraId="7DBE5E97" w14:textId="7A43CDFB" w:rsidR="00C956D7" w:rsidRPr="004114B8" w:rsidRDefault="00605050" w:rsidP="007A0DAD">
            <w:pPr>
              <w:keepNext/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17:45-19:00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5B35CD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Pitching Innovative Learning</w:t>
            </w:r>
          </w:p>
          <w:p w14:paraId="0B3FCE54" w14:textId="77777777" w:rsidR="00C956D7" w:rsidRPr="004114B8" w:rsidRDefault="00C956D7" w:rsidP="00C956D7">
            <w:pPr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Moderator</w:t>
            </w:r>
          </w:p>
          <w:p w14:paraId="29DB2F94" w14:textId="3DB16831" w:rsidR="00C956D7" w:rsidRPr="004114B8" w:rsidRDefault="005B35CD" w:rsidP="004114B8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Learning Innovation Unit, IESE Business School</w:t>
            </w:r>
            <w:r w:rsidR="00EC7AD6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</w:t>
            </w:r>
            <w:r w:rsidR="008372C5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tb</w:t>
            </w:r>
            <w:r w:rsidR="00EC7AD6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c)</w:t>
            </w:r>
          </w:p>
          <w:p w14:paraId="439FBECF" w14:textId="5150617B" w:rsidR="007A0DAD" w:rsidRPr="004114B8" w:rsidRDefault="007A0DAD" w:rsidP="007A0DAD">
            <w:pPr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Pitches</w:t>
            </w:r>
          </w:p>
          <w:p w14:paraId="7A32B4F1" w14:textId="77777777" w:rsidR="005A0056" w:rsidRDefault="005A0056" w:rsidP="005A0056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Dora Marosvolgyi, tbd </w:t>
            </w:r>
          </w:p>
          <w:p w14:paraId="0654777E" w14:textId="4D1E2B5F" w:rsidR="005A0056" w:rsidRPr="0036027C" w:rsidRDefault="005A0056" w:rsidP="005A0056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</w:pPr>
            <w:r w:rsidRPr="0036027C"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  <w:t>Insittuto Pedro Nunes, Coimbra</w:t>
            </w:r>
            <w:r w:rsidR="0036027C" w:rsidRPr="0036027C">
              <w:rPr>
                <w:rFonts w:ascii="Times New Roman" w:eastAsia="Times New Roman" w:hAnsi="Times New Roman" w:cs="Times New Roman"/>
                <w:i/>
                <w:color w:val="auto"/>
                <w:lang w:val="es-ES"/>
              </w:rPr>
              <w:t>(tbc)</w:t>
            </w:r>
          </w:p>
          <w:p w14:paraId="5CC3FB58" w14:textId="273F3C0F" w:rsidR="005B35CD" w:rsidRPr="004114B8" w:rsidRDefault="005B35CD" w:rsidP="00C956D7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EIT Health Masters</w:t>
            </w:r>
          </w:p>
          <w:p w14:paraId="2E76093D" w14:textId="313938EF" w:rsidR="00C956D7" w:rsidRDefault="005B35CD" w:rsidP="008372C5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Inno</w:t>
            </w:r>
            <w:r w:rsidR="00E42BA9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tar tech transfers</w:t>
            </w:r>
          </w:p>
          <w:p w14:paraId="103268E7" w14:textId="340F3F7B" w:rsidR="000609A2" w:rsidRPr="0036027C" w:rsidRDefault="000609A2" w:rsidP="0036027C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Irene Gabutti, Rome</w:t>
            </w:r>
            <w:r w:rsidR="0036027C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(tbc)</w:t>
            </w:r>
          </w:p>
          <w:p w14:paraId="55650A62" w14:textId="265BE53D" w:rsidR="000609A2" w:rsidRPr="004114B8" w:rsidRDefault="000609A2" w:rsidP="000609A2">
            <w:pPr>
              <w:spacing w:after="0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</w:p>
        </w:tc>
        <w:tc>
          <w:tcPr>
            <w:tcW w:w="888" w:type="dxa"/>
          </w:tcPr>
          <w:p w14:paraId="204C3FF9" w14:textId="52C07051" w:rsidR="00605050" w:rsidRPr="004114B8" w:rsidRDefault="00605050" w:rsidP="00B4427D">
            <w:pPr>
              <w:keepNext/>
              <w:spacing w:before="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05050" w:rsidRPr="004114B8" w14:paraId="7AC4C00E" w14:textId="77777777" w:rsidTr="00D53025">
        <w:tc>
          <w:tcPr>
            <w:tcW w:w="9885" w:type="dxa"/>
            <w:vAlign w:val="center"/>
          </w:tcPr>
          <w:p w14:paraId="3C4A4F91" w14:textId="172F58AB" w:rsidR="00605050" w:rsidRPr="004114B8" w:rsidRDefault="00605050" w:rsidP="00F77700">
            <w:pPr>
              <w:spacing w:before="24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20:00-22:00</w:t>
            </w:r>
            <w:r w:rsidRPr="00411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E08F0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EITHiEN D</w:t>
            </w:r>
            <w:r w:rsidR="00202270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inner</w:t>
            </w:r>
          </w:p>
          <w:p w14:paraId="09DB511C" w14:textId="5CD24971" w:rsidR="00605050" w:rsidRPr="004114B8" w:rsidRDefault="005E08F0" w:rsidP="004114B8">
            <w:pPr>
              <w:tabs>
                <w:tab w:val="left" w:pos="2235"/>
              </w:tabs>
              <w:spacing w:before="12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Speaker</w:t>
            </w:r>
            <w:r w:rsidR="00605050" w:rsidRPr="004114B8">
              <w:rPr>
                <w:color w:val="auto"/>
                <w:lang w:val="en-US"/>
              </w:rPr>
              <w:tab/>
            </w:r>
            <w:r w:rsidR="00EC7AD6" w:rsidRPr="004114B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en-US"/>
              </w:rPr>
              <w:t>Helen Ward,</w:t>
            </w:r>
            <w:r w:rsidR="00EC7AD6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="00647606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Imperial</w:t>
            </w:r>
            <w:r w:rsidR="00EC7AD6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College, Supervisory Board EIT Health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(tbc)</w:t>
            </w:r>
          </w:p>
          <w:p w14:paraId="13616BA4" w14:textId="0A15A1EF" w:rsidR="00EC7AD6" w:rsidRPr="004114B8" w:rsidRDefault="00074A2D" w:rsidP="008828DD">
            <w:pPr>
              <w:tabs>
                <w:tab w:val="left" w:pos="2235"/>
              </w:tabs>
              <w:spacing w:after="0"/>
              <w:ind w:left="1429" w:firstLine="1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Speaker</w:t>
            </w:r>
            <w:r w:rsidR="00605050"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ab/>
            </w:r>
            <w:r w:rsidR="00AE1DC0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Institute of Global Health Innovation</w:t>
            </w:r>
            <w:r w:rsidR="009D7258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="00AE1DC0"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(tbc)</w:t>
            </w:r>
          </w:p>
        </w:tc>
        <w:tc>
          <w:tcPr>
            <w:tcW w:w="888" w:type="dxa"/>
          </w:tcPr>
          <w:p w14:paraId="1B6B345E" w14:textId="3847BCDB" w:rsidR="00605050" w:rsidRPr="004114B8" w:rsidRDefault="00605050" w:rsidP="00AE1C1F">
            <w:pPr>
              <w:keepNext/>
              <w:spacing w:before="40" w:after="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81E350A" w14:textId="77777777" w:rsidR="00605050" w:rsidRPr="004114B8" w:rsidRDefault="00605050" w:rsidP="00A50941">
      <w:pPr>
        <w:keepNext/>
        <w:spacing w:after="0"/>
        <w:rPr>
          <w:rFonts w:ascii="Times New Roman" w:eastAsia="Times New Roman" w:hAnsi="Times New Roman" w:cs="Times New Roman"/>
          <w:sz w:val="2"/>
          <w:szCs w:val="24"/>
        </w:rPr>
      </w:pPr>
    </w:p>
    <w:p w14:paraId="3D610E7C" w14:textId="5978DEAF" w:rsidR="006413CB" w:rsidRPr="004114B8" w:rsidRDefault="006413CB" w:rsidP="006413CB">
      <w:pPr>
        <w:pStyle w:val="Title"/>
        <w:pageBreakBefore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Fri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day, October 1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8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val="en-US"/>
        </w:rPr>
        <w:t>th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 xml:space="preserve"> </w:t>
      </w:r>
      <w:r w:rsidRPr="004114B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2019</w:t>
      </w:r>
    </w:p>
    <w:p w14:paraId="7D1F6DCF" w14:textId="77777777" w:rsidR="00A50941" w:rsidRPr="004114B8" w:rsidRDefault="00A50941" w:rsidP="009F39C6">
      <w:pPr>
        <w:spacing w:before="60" w:after="0"/>
        <w:rPr>
          <w:rFonts w:ascii="Times New Roman" w:eastAsia="Times New Roman" w:hAnsi="Times New Roman" w:cs="Times New Roman"/>
          <w:sz w:val="4"/>
          <w:szCs w:val="24"/>
          <w:lang w:val="en-US"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  <w:gridCol w:w="895"/>
      </w:tblGrid>
      <w:tr w:rsidR="00A50941" w:rsidRPr="004114B8" w14:paraId="66FC7019" w14:textId="77777777" w:rsidTr="009439F5">
        <w:tc>
          <w:tcPr>
            <w:tcW w:w="10201" w:type="dxa"/>
          </w:tcPr>
          <w:p w14:paraId="57E4A38D" w14:textId="54A5251B" w:rsidR="00A50941" w:rsidRPr="004114B8" w:rsidRDefault="00A50941" w:rsidP="005B35CD">
            <w:pPr>
              <w:keepNext/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8:00-9:</w:t>
            </w:r>
            <w:r w:rsidR="00E42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C956D7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Alumni B</w:t>
            </w:r>
            <w:r w:rsidR="0036027C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reakfast</w:t>
            </w:r>
          </w:p>
          <w:p w14:paraId="5E2A8A64" w14:textId="677D842B" w:rsidR="005A0056" w:rsidRPr="0036027C" w:rsidRDefault="005A0056" w:rsidP="0036027C">
            <w:pPr>
              <w:spacing w:before="60" w:after="0"/>
              <w:ind w:left="1426" w:firstLine="14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</w:p>
        </w:tc>
        <w:tc>
          <w:tcPr>
            <w:tcW w:w="895" w:type="dxa"/>
          </w:tcPr>
          <w:p w14:paraId="210C1132" w14:textId="467A6F07" w:rsidR="00A50941" w:rsidRPr="004114B8" w:rsidRDefault="00A50941" w:rsidP="00AE1C1F">
            <w:pPr>
              <w:spacing w:before="60"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0941" w:rsidRPr="004114B8" w14:paraId="34AC3433" w14:textId="77777777" w:rsidTr="009439F5">
        <w:tc>
          <w:tcPr>
            <w:tcW w:w="10201" w:type="dxa"/>
          </w:tcPr>
          <w:p w14:paraId="6553B0BC" w14:textId="6D61EF91" w:rsidR="005B35CD" w:rsidRPr="004114B8" w:rsidRDefault="00A223DF" w:rsidP="00C070A8">
            <w:pPr>
              <w:keepNext/>
              <w:spacing w:before="120" w:after="0"/>
              <w:ind w:left="1418" w:hanging="1418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9:15-10:4</w:t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5B35CD"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Innovation Management</w:t>
            </w:r>
          </w:p>
          <w:p w14:paraId="56B00678" w14:textId="054A9CB2" w:rsidR="005B35CD" w:rsidRPr="004114B8" w:rsidRDefault="005B35CD" w:rsidP="00C070A8">
            <w:pPr>
              <w:keepNext/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Moderator</w:t>
            </w:r>
          </w:p>
          <w:p w14:paraId="39F51232" w14:textId="1E08163F" w:rsidR="005B35CD" w:rsidRPr="00A56425" w:rsidRDefault="00A56425" w:rsidP="005B35CD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5642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James Barlow,</w:t>
            </w:r>
            <w:r w:rsidRPr="00A564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Prof., Imperial College Business School</w:t>
            </w:r>
          </w:p>
          <w:p w14:paraId="09C7D186" w14:textId="77777777" w:rsidR="005B35CD" w:rsidRPr="004114B8" w:rsidRDefault="005B35CD" w:rsidP="00C070A8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Panelists</w:t>
            </w:r>
          </w:p>
          <w:p w14:paraId="51BDAE7C" w14:textId="74682708" w:rsidR="005B35CD" w:rsidRPr="00A56425" w:rsidRDefault="005B35CD" w:rsidP="00A56425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5642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Thomas Zelltner,</w:t>
            </w:r>
            <w:r w:rsidR="00C065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0654B"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IHEID - Graduate Institute Geneva and former Director-General of the Swiss National Health Authority)</w:t>
            </w:r>
          </w:p>
          <w:p w14:paraId="74DBBCB6" w14:textId="27EA3DDE" w:rsidR="005B35CD" w:rsidRDefault="00EC7AD6" w:rsidP="008828DD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5642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Robert Madelin,</w:t>
            </w:r>
            <w:r w:rsidR="008828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0654B"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Cyber Studies Visiting Fellow, University of Oxford, and </w:t>
            </w:r>
            <w:r w:rsidR="00C06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former </w:t>
            </w:r>
            <w:r w:rsidR="00C0654B"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D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G</w:t>
            </w:r>
            <w:r w:rsidR="00C0654B"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Health and Consumer Policy (SANCO)</w:t>
            </w:r>
            <w:r w:rsidR="00C06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and DG Connect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. Brussels.</w:t>
            </w:r>
          </w:p>
          <w:p w14:paraId="35A9EF9C" w14:textId="21E0F165" w:rsidR="00C0654B" w:rsidRPr="00C0654B" w:rsidRDefault="00C0654B" w:rsidP="00C0654B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654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Amber Kennard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Director, Health I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nnovation Observatory, Deloitte</w:t>
            </w:r>
          </w:p>
          <w:p w14:paraId="535A141B" w14:textId="41932003" w:rsidR="00C0654B" w:rsidRPr="00C0654B" w:rsidRDefault="00C0654B" w:rsidP="00C0654B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654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Daniel Green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CEO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,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aqrit Discovery Ltd and Principal Fellow in Entrepreneurship in the Department of B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ioengineering, Imperial College</w:t>
            </w:r>
          </w:p>
          <w:p w14:paraId="41C220E2" w14:textId="26F2D273" w:rsidR="00C0654B" w:rsidRPr="00C0654B" w:rsidRDefault="00C0654B" w:rsidP="00C0654B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654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Andrew Ivanov</w:t>
            </w:r>
            <w:r w:rsidR="00E17A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, 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Director Centre for PPP Studies and Program for Executives “Healthcare management”, St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. Petersburg University, Russia</w:t>
            </w:r>
          </w:p>
          <w:p w14:paraId="6973141E" w14:textId="288162DC" w:rsidR="00C0654B" w:rsidRPr="00C0654B" w:rsidRDefault="00C0654B" w:rsidP="00C0654B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654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Pramod Prabhakaran</w:t>
            </w:r>
            <w:r w:rsidR="00E17A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, 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International Business Development Lead, 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Imper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ial College Health Partnerships</w:t>
            </w:r>
          </w:p>
          <w:p w14:paraId="57E5007E" w14:textId="2970A509" w:rsidR="008828DD" w:rsidRPr="00C0654B" w:rsidRDefault="00C0654B" w:rsidP="00C0654B">
            <w:pPr>
              <w:numPr>
                <w:ilvl w:val="2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654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Matt Harris</w:t>
            </w:r>
            <w:r w:rsidR="00E17A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, </w:t>
            </w:r>
            <w:r w:rsidRPr="00C0654B">
              <w:rPr>
                <w:rFonts w:ascii="Times New Roman" w:eastAsia="Times New Roman" w:hAnsi="Times New Roman" w:cs="Times New Roman"/>
                <w:i/>
                <w:color w:val="auto"/>
              </w:rPr>
              <w:t>Consultant in Public Health Medic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</w:rPr>
              <w:t>ine, Imperial College NHS Trust</w:t>
            </w:r>
          </w:p>
          <w:p w14:paraId="7D654D1D" w14:textId="13AB7A67" w:rsidR="008828DD" w:rsidRPr="00E17AF7" w:rsidRDefault="008828DD" w:rsidP="00E17AF7">
            <w:pPr>
              <w:spacing w:after="0"/>
              <w:contextualSpacing/>
              <w:rPr>
                <w:bCs/>
                <w:i/>
                <w:color w:val="auto"/>
              </w:rPr>
            </w:pPr>
          </w:p>
        </w:tc>
        <w:tc>
          <w:tcPr>
            <w:tcW w:w="895" w:type="dxa"/>
          </w:tcPr>
          <w:p w14:paraId="324C502A" w14:textId="213EC57A" w:rsidR="00A50941" w:rsidRPr="004114B8" w:rsidRDefault="00A50941" w:rsidP="009F39C6">
            <w:pPr>
              <w:spacing w:before="60" w:after="0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</w:tr>
      <w:tr w:rsidR="00A50941" w:rsidRPr="004114B8" w14:paraId="2F0D0AA8" w14:textId="77777777" w:rsidTr="009439F5">
        <w:tc>
          <w:tcPr>
            <w:tcW w:w="10201" w:type="dxa"/>
            <w:vAlign w:val="center"/>
          </w:tcPr>
          <w:p w14:paraId="4D5B534E" w14:textId="2AE49D8B" w:rsidR="00A50941" w:rsidRPr="004114B8" w:rsidRDefault="00A223DF" w:rsidP="00052E36">
            <w:pPr>
              <w:spacing w:before="120" w:after="4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10:45-11:1</w:t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Break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4397BBD1" w14:textId="26B4467E" w:rsidR="00A50941" w:rsidRPr="004114B8" w:rsidRDefault="00A50941" w:rsidP="009F39C6">
            <w:pPr>
              <w:spacing w:before="60" w:after="0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</w:tr>
      <w:tr w:rsidR="00A50941" w:rsidRPr="004114B8" w14:paraId="78CC85D5" w14:textId="77777777" w:rsidTr="009439F5">
        <w:tc>
          <w:tcPr>
            <w:tcW w:w="10201" w:type="dxa"/>
          </w:tcPr>
          <w:p w14:paraId="0E2E7FF4" w14:textId="70EFDA26" w:rsidR="00A50941" w:rsidRPr="004114B8" w:rsidRDefault="00A223DF" w:rsidP="00A50941">
            <w:pPr>
              <w:keepNext/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11:15-12:45</w:t>
            </w:r>
            <w:r w:rsidR="00A50941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Women Entrepreneurship</w:t>
            </w:r>
          </w:p>
          <w:p w14:paraId="28EF7355" w14:textId="77777777" w:rsidR="00A50941" w:rsidRPr="004114B8" w:rsidRDefault="00A50941" w:rsidP="00A50941">
            <w:pPr>
              <w:keepNext/>
              <w:spacing w:before="60" w:after="0"/>
              <w:ind w:left="1429" w:firstLine="11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Moderator</w:t>
            </w:r>
          </w:p>
          <w:p w14:paraId="0528467E" w14:textId="5496BAED" w:rsidR="00A50941" w:rsidRPr="00C20673" w:rsidRDefault="00AE1C1F" w:rsidP="009D7258">
            <w:pPr>
              <w:widowControl w:val="0"/>
              <w:numPr>
                <w:ilvl w:val="0"/>
                <w:numId w:val="12"/>
              </w:numPr>
              <w:spacing w:after="0"/>
              <w:ind w:left="2137" w:hanging="357"/>
              <w:rPr>
                <w:bCs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Severine LeLoarne</w:t>
            </w:r>
            <w:r w:rsidR="005B35CD"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,</w:t>
            </w:r>
            <w:r w:rsidR="005B35CD" w:rsidRPr="00C20673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Grenoble School of Management</w:t>
            </w:r>
          </w:p>
          <w:p w14:paraId="7525159B" w14:textId="77777777" w:rsidR="00A50941" w:rsidRPr="004114B8" w:rsidRDefault="00A50941" w:rsidP="00A50941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Panelists</w:t>
            </w:r>
          </w:p>
          <w:p w14:paraId="570DBD02" w14:textId="700D6C6D" w:rsidR="009D7258" w:rsidRPr="00E46DB5" w:rsidRDefault="00393841" w:rsidP="009D7258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de-DE"/>
              </w:rPr>
            </w:pPr>
            <w:r w:rsidRPr="00E46DB5">
              <w:rPr>
                <w:rFonts w:ascii="Times New Roman" w:eastAsia="Times New Roman" w:hAnsi="Times New Roman" w:cs="Times New Roman"/>
                <w:b/>
                <w:i/>
                <w:color w:val="auto"/>
                <w:lang w:val="de-DE"/>
              </w:rPr>
              <w:t xml:space="preserve">Klaus Diepold, </w:t>
            </w:r>
            <w:r w:rsidRPr="00E46DB5">
              <w:rPr>
                <w:rFonts w:ascii="Times New Roman" w:eastAsia="Times New Roman" w:hAnsi="Times New Roman" w:cs="Times New Roman"/>
                <w:i/>
                <w:color w:val="auto"/>
                <w:lang w:val="de-DE"/>
              </w:rPr>
              <w:t xml:space="preserve">TUM Munich </w:t>
            </w:r>
            <w:r w:rsidR="00E46DB5" w:rsidRPr="00E46DB5">
              <w:rPr>
                <w:rFonts w:ascii="Times New Roman" w:eastAsia="Times New Roman" w:hAnsi="Times New Roman" w:cs="Times New Roman"/>
                <w:i/>
                <w:color w:val="auto"/>
                <w:lang w:val="de-DE"/>
              </w:rPr>
              <w:t>(tbc)</w:t>
            </w:r>
          </w:p>
          <w:p w14:paraId="13CFB2BC" w14:textId="73E8A950" w:rsidR="00621BC9" w:rsidRPr="004114B8" w:rsidRDefault="00621BC9" w:rsidP="002D4B87">
            <w:pPr>
              <w:widowControl w:val="0"/>
              <w:numPr>
                <w:ilvl w:val="0"/>
                <w:numId w:val="12"/>
              </w:numPr>
              <w:spacing w:after="0"/>
              <w:ind w:left="2137" w:hanging="357"/>
              <w:rPr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F</w:t>
            </w:r>
            <w:r w:rsidR="00052E36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i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lipa Fixe, </w:t>
            </w:r>
            <w:r w:rsidR="002D4B87" w:rsidRPr="002D4B8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Executive Board Member 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Glintt Portugal</w:t>
            </w:r>
          </w:p>
          <w:p w14:paraId="499A614A" w14:textId="565CFCB4" w:rsidR="00EC7AD6" w:rsidRPr="004114B8" w:rsidRDefault="00EC7AD6" w:rsidP="00EC7AD6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Janet Murray</w:t>
            </w:r>
            <w:r w:rsidR="00C2067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,</w:t>
            </w:r>
            <w:r w:rsidR="00C20673" w:rsidRPr="00C20673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Imperial – Coaching Women Initiative</w:t>
            </w:r>
          </w:p>
          <w:p w14:paraId="225E9EAF" w14:textId="32DCCA22" w:rsidR="00A50941" w:rsidRPr="004114B8" w:rsidRDefault="002E775B" w:rsidP="002E775B">
            <w:pPr>
              <w:numPr>
                <w:ilvl w:val="0"/>
                <w:numId w:val="2"/>
              </w:numPr>
              <w:spacing w:after="0"/>
              <w:ind w:hanging="349"/>
              <w:rPr>
                <w:color w:val="auto"/>
                <w:lang w:val="en-US"/>
              </w:rPr>
            </w:pPr>
            <w:r w:rsidRPr="002E775B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Monique</w:t>
            </w:r>
            <w:r w:rsidRPr="002E775B">
              <w:rPr>
                <w:color w:val="auto"/>
                <w:lang w:val="en-US"/>
              </w:rPr>
              <w:t xml:space="preserve"> </w:t>
            </w:r>
            <w:r w:rsidRPr="002E775B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van Dijen,</w:t>
            </w:r>
            <w:r>
              <w:rPr>
                <w:color w:val="auto"/>
                <w:lang w:val="en-US"/>
              </w:rPr>
              <w:t xml:space="preserve"> </w:t>
            </w:r>
            <w:r w:rsidRPr="002E775B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Health Care &amp; Life Science </w:t>
            </w:r>
            <w:r w:rsidR="001C734E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Partner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EY London</w:t>
            </w:r>
            <w:r w:rsidR="00E17AF7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(tbc)</w:t>
            </w:r>
          </w:p>
        </w:tc>
        <w:tc>
          <w:tcPr>
            <w:tcW w:w="895" w:type="dxa"/>
          </w:tcPr>
          <w:p w14:paraId="22FA5646" w14:textId="6D7D5A20" w:rsidR="00A50941" w:rsidRPr="004114B8" w:rsidRDefault="00A50941" w:rsidP="009F39C6">
            <w:pPr>
              <w:spacing w:before="60" w:after="0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</w:tr>
      <w:tr w:rsidR="00B4427D" w:rsidRPr="004114B8" w14:paraId="77E12FF2" w14:textId="77777777" w:rsidTr="009439F5">
        <w:tc>
          <w:tcPr>
            <w:tcW w:w="10201" w:type="dxa"/>
          </w:tcPr>
          <w:p w14:paraId="0B11E3F5" w14:textId="3719D6A7" w:rsidR="00A223DF" w:rsidRPr="004114B8" w:rsidRDefault="00A223DF" w:rsidP="00A223DF">
            <w:pPr>
              <w:keepNext/>
              <w:tabs>
                <w:tab w:val="left" w:pos="1418"/>
              </w:tabs>
              <w:spacing w:before="24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13:00-14:00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Networking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Lunch </w:t>
            </w:r>
          </w:p>
          <w:p w14:paraId="692E248A" w14:textId="245285B5" w:rsidR="00B4427D" w:rsidRPr="004114B8" w:rsidRDefault="00B4427D" w:rsidP="00647606">
            <w:pPr>
              <w:tabs>
                <w:tab w:val="left" w:pos="2268"/>
                <w:tab w:val="left" w:pos="4395"/>
              </w:tabs>
              <w:spacing w:before="60" w:after="0"/>
              <w:ind w:left="1418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895" w:type="dxa"/>
          </w:tcPr>
          <w:p w14:paraId="2A3CC1BD" w14:textId="052F60FE" w:rsidR="00B4427D" w:rsidRPr="004114B8" w:rsidRDefault="00B4427D" w:rsidP="00B4427D">
            <w:pPr>
              <w:spacing w:before="40" w:after="40"/>
              <w:rPr>
                <w:rFonts w:ascii="Times New Roman" w:eastAsia="Times New Roman" w:hAnsi="Times New Roman" w:cs="Times New Roman"/>
                <w:color w:val="002060"/>
                <w:lang w:val="es-ES"/>
              </w:rPr>
            </w:pPr>
          </w:p>
        </w:tc>
      </w:tr>
      <w:tr w:rsidR="00B4427D" w:rsidRPr="00C20673" w14:paraId="52FC319C" w14:textId="77777777" w:rsidTr="009439F5">
        <w:tc>
          <w:tcPr>
            <w:tcW w:w="10201" w:type="dxa"/>
          </w:tcPr>
          <w:p w14:paraId="5CEBD1A5" w14:textId="51617915" w:rsidR="00A223DF" w:rsidRPr="00C20673" w:rsidRDefault="009D7258" w:rsidP="00A223DF">
            <w:pPr>
              <w:spacing w:before="120" w:after="0"/>
              <w:rPr>
                <w:i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A223DF" w:rsidRPr="00C20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4:00-15:3</w:t>
            </w:r>
            <w:r w:rsidRPr="00C20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C20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A223DF" w:rsidRPr="00C20673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Innovative Financing</w:t>
            </w:r>
          </w:p>
          <w:p w14:paraId="5DD699E1" w14:textId="77777777" w:rsidR="00A223DF" w:rsidRPr="00C20673" w:rsidRDefault="00A223DF" w:rsidP="008463A8">
            <w:pPr>
              <w:spacing w:before="60" w:after="0"/>
              <w:ind w:left="1426" w:firstLine="1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i/>
                <w:lang w:val="en-US"/>
              </w:rPr>
              <w:t>Moderator</w:t>
            </w:r>
          </w:p>
          <w:p w14:paraId="0CDA3F02" w14:textId="0D834A54" w:rsidR="00A223DF" w:rsidRPr="00C20673" w:rsidRDefault="00A223DF" w:rsidP="00A223DF">
            <w:pPr>
              <w:numPr>
                <w:ilvl w:val="0"/>
                <w:numId w:val="14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en-US"/>
              </w:rPr>
              <w:t xml:space="preserve">Shabs </w:t>
            </w:r>
            <w:r w:rsidR="00647606" w:rsidRPr="00C20673">
              <w:rPr>
                <w:rFonts w:ascii="Times New Roman" w:eastAsia="Times New Roman" w:hAnsi="Times New Roman" w:cs="Times New Roman"/>
                <w:b/>
                <w:bCs/>
                <w:i/>
                <w:lang w:val="es-ES"/>
              </w:rPr>
              <w:t>Rajasekharan</w:t>
            </w:r>
            <w:r w:rsidR="00C20673" w:rsidRPr="00C20673">
              <w:rPr>
                <w:rFonts w:ascii="Times New Roman" w:eastAsia="Times New Roman" w:hAnsi="Times New Roman" w:cs="Times New Roman"/>
                <w:b/>
                <w:bCs/>
                <w:i/>
                <w:lang w:val="es-ES"/>
              </w:rPr>
              <w:t>,</w:t>
            </w:r>
            <w:r w:rsidR="00647606" w:rsidRPr="00C2067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Smarter Futures</w:t>
            </w:r>
          </w:p>
          <w:p w14:paraId="2BAFE347" w14:textId="77777777" w:rsidR="00A223DF" w:rsidRPr="00C20673" w:rsidRDefault="00A223DF" w:rsidP="00A223DF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Panelists</w:t>
            </w:r>
          </w:p>
          <w:p w14:paraId="15AEF370" w14:textId="555AA32C" w:rsidR="00A223DF" w:rsidRPr="005A0056" w:rsidRDefault="00A223DF" w:rsidP="00A223D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Anant Jani, </w:t>
            </w: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Oxford University</w:t>
            </w:r>
          </w:p>
          <w:p w14:paraId="1132BC9C" w14:textId="772073A7" w:rsidR="005A0056" w:rsidRPr="005A0056" w:rsidRDefault="001C734E" w:rsidP="00A223DF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Giuseppe</w:t>
            </w:r>
            <w:r w:rsidR="005A0056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 Banfi, </w:t>
            </w:r>
            <w:r w:rsidR="005A0056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Hospital San Raffaele, Segrate, Italy</w:t>
            </w:r>
          </w:p>
          <w:p w14:paraId="3007AF75" w14:textId="77777777" w:rsidR="00D178F2" w:rsidRDefault="005A0056" w:rsidP="00D178F2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Filippo Addari, </w:t>
            </w:r>
            <w:r w:rsidRPr="005A0056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Plusvalue</w:t>
            </w:r>
          </w:p>
          <w:p w14:paraId="69069DF5" w14:textId="77777777" w:rsidR="00D178F2" w:rsidRDefault="00D178F2" w:rsidP="00D178F2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D178F2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Judith Town, </w:t>
            </w:r>
            <w:r w:rsidRPr="00D178F2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Sheffield ACP</w:t>
            </w:r>
          </w:p>
          <w:p w14:paraId="5EDBB5D3" w14:textId="5E96855F" w:rsidR="00D178F2" w:rsidRPr="00D178F2" w:rsidRDefault="00D178F2" w:rsidP="00D178F2">
            <w:pPr>
              <w:numPr>
                <w:ilvl w:val="0"/>
                <w:numId w:val="2"/>
              </w:numPr>
              <w:spacing w:after="0"/>
              <w:ind w:hanging="349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D178F2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Sarah Burt, </w:t>
            </w:r>
            <w:r w:rsidRPr="00D178F2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NHS Sheffield CCG</w:t>
            </w:r>
            <w:r w:rsidR="00485C1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</w:t>
            </w:r>
          </w:p>
        </w:tc>
        <w:tc>
          <w:tcPr>
            <w:tcW w:w="895" w:type="dxa"/>
          </w:tcPr>
          <w:p w14:paraId="2DDB5943" w14:textId="1939003A" w:rsidR="00B4427D" w:rsidRPr="00C20673" w:rsidRDefault="00B4427D" w:rsidP="009F39C6">
            <w:pPr>
              <w:spacing w:before="60" w:after="0"/>
              <w:rPr>
                <w:rFonts w:ascii="Times New Roman" w:eastAsia="Times New Roman" w:hAnsi="Times New Roman" w:cs="Times New Roman"/>
                <w:i/>
                <w:color w:val="002060"/>
                <w:lang w:val="en-US"/>
              </w:rPr>
            </w:pPr>
          </w:p>
        </w:tc>
      </w:tr>
      <w:tr w:rsidR="00B4427D" w:rsidRPr="004114B8" w14:paraId="65C64730" w14:textId="77777777" w:rsidTr="00CD6014">
        <w:trPr>
          <w:trHeight w:val="3222"/>
        </w:trPr>
        <w:tc>
          <w:tcPr>
            <w:tcW w:w="10201" w:type="dxa"/>
          </w:tcPr>
          <w:p w14:paraId="307286E9" w14:textId="59F4C91F" w:rsidR="005B02E5" w:rsidRPr="005B02E5" w:rsidRDefault="005B02E5" w:rsidP="005B02E5">
            <w:pPr>
              <w:pStyle w:val="Title"/>
              <w:pageBreakBefore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lastRenderedPageBreak/>
              <w:t>Fri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>day, October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>8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val="en-US"/>
              </w:rPr>
              <w:t>th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Pr="004114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(cont.)</w:t>
            </w:r>
          </w:p>
          <w:p w14:paraId="58449B99" w14:textId="6E78EEEA" w:rsidR="00621BC9" w:rsidRPr="004114B8" w:rsidRDefault="00621BC9" w:rsidP="00621BC9">
            <w:pPr>
              <w:tabs>
                <w:tab w:val="left" w:pos="1418"/>
              </w:tabs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15:30-16:00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Break</w:t>
            </w:r>
          </w:p>
          <w:p w14:paraId="5BB0FF23" w14:textId="39A77A9D" w:rsidR="00C956D7" w:rsidRPr="004114B8" w:rsidRDefault="00F77700" w:rsidP="000D3834">
            <w:pPr>
              <w:keepNext/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621BC9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6:00-17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:30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C956D7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Managing Digital Transformation in Health Care</w:t>
            </w:r>
          </w:p>
          <w:p w14:paraId="3038B7F5" w14:textId="77777777" w:rsidR="00C956D7" w:rsidRPr="004114B8" w:rsidRDefault="00C956D7" w:rsidP="008463A8">
            <w:pPr>
              <w:spacing w:before="60" w:after="0"/>
              <w:ind w:left="1426" w:firstLine="1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Moderator</w:t>
            </w:r>
          </w:p>
          <w:p w14:paraId="04A13974" w14:textId="77777777" w:rsidR="00202270" w:rsidRPr="00202270" w:rsidRDefault="00202270" w:rsidP="00E42BA9">
            <w:pPr>
              <w:numPr>
                <w:ilvl w:val="0"/>
                <w:numId w:val="5"/>
              </w:numPr>
              <w:spacing w:after="0"/>
              <w:ind w:hanging="392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20227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en-US"/>
              </w:rPr>
              <w:t>Kevin Schulman,</w:t>
            </w:r>
            <w:r w:rsidRPr="00202270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Prof., Stanford Graduate School of Business</w:t>
            </w:r>
          </w:p>
          <w:p w14:paraId="1C95CA9E" w14:textId="1AE25D0A" w:rsidR="00C956D7" w:rsidRPr="004114B8" w:rsidRDefault="00C956D7" w:rsidP="000D3834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Panelist</w:t>
            </w:r>
            <w:r w:rsidR="00202270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</w:t>
            </w:r>
          </w:p>
          <w:p w14:paraId="1CB32DEB" w14:textId="77777777" w:rsidR="00C956D7" w:rsidRPr="00C20673" w:rsidRDefault="00C956D7" w:rsidP="00E42BA9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157"/>
              </w:tabs>
              <w:spacing w:after="0"/>
              <w:ind w:hanging="39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Paul Timmers, </w:t>
            </w: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Cybersecurity, Oxford University</w:t>
            </w:r>
          </w:p>
          <w:p w14:paraId="53D85C8E" w14:textId="77777777" w:rsidR="00C956D7" w:rsidRPr="00C20673" w:rsidRDefault="00C956D7" w:rsidP="00E42BA9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157"/>
              </w:tabs>
              <w:spacing w:after="0"/>
              <w:ind w:hanging="392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C20673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Richard</w:t>
            </w:r>
            <w:r w:rsidRPr="00C2067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en-US"/>
              </w:rPr>
              <w:t xml:space="preserve"> Bergstroem,</w:t>
            </w: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Guardtimes</w:t>
            </w:r>
          </w:p>
          <w:p w14:paraId="434A7787" w14:textId="77777777" w:rsidR="001B68BB" w:rsidRPr="008828DD" w:rsidRDefault="001B68BB" w:rsidP="001B68BB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157"/>
              </w:tabs>
              <w:spacing w:after="0"/>
              <w:ind w:hanging="39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8828DD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Pratap Kumar</w:t>
            </w:r>
            <w:r w:rsidRPr="008828DD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, Strathmore Business School, Nairobi, Kenya</w:t>
            </w:r>
          </w:p>
          <w:p w14:paraId="44BBFC7A" w14:textId="2D8A859C" w:rsidR="001B68BB" w:rsidRPr="00C20673" w:rsidRDefault="001B68BB" w:rsidP="001B68BB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157"/>
              </w:tabs>
              <w:spacing w:after="0"/>
              <w:ind w:hanging="392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5744E6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 xml:space="preserve">Miklos Szocska, </w:t>
            </w:r>
            <w:r w:rsidRPr="005744E6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Sem</w:t>
            </w:r>
            <w:r w:rsidRPr="00C20673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melweiss University, Budapest</w:t>
            </w:r>
            <w:r w:rsidR="005744E6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(tbc)</w:t>
            </w:r>
          </w:p>
          <w:p w14:paraId="63AFC487" w14:textId="77777777" w:rsidR="008463A8" w:rsidRPr="004114B8" w:rsidRDefault="008463A8" w:rsidP="008463A8">
            <w:pPr>
              <w:tabs>
                <w:tab w:val="left" w:pos="1418"/>
              </w:tabs>
              <w:spacing w:before="120" w:after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17:30-17:45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Break</w:t>
            </w:r>
          </w:p>
          <w:p w14:paraId="1E5C9ABA" w14:textId="05C7E32D" w:rsidR="00AE1C1F" w:rsidRPr="004114B8" w:rsidRDefault="00AE1C1F" w:rsidP="00AE1C1F">
            <w:pPr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621BC9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7:45</w:t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-18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:30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 xml:space="preserve">The Future </w:t>
            </w:r>
            <w:r w:rsidR="00C73E65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o</w:t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f Education</w:t>
            </w:r>
            <w:r w:rsidR="000D3834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 xml:space="preserve"> – Interactive Discussion</w:t>
            </w:r>
          </w:p>
          <w:p w14:paraId="1CD922EF" w14:textId="69F2F9F2" w:rsidR="00AE1C1F" w:rsidRPr="004114B8" w:rsidRDefault="00AE1C1F" w:rsidP="00E42BA9">
            <w:pPr>
              <w:spacing w:before="60" w:after="0"/>
              <w:ind w:left="1426" w:firstLine="1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lang w:val="en-US"/>
              </w:rPr>
              <w:t>Moderator</w:t>
            </w:r>
            <w:r w:rsidR="00C73E65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(tbc)</w:t>
            </w:r>
          </w:p>
          <w:p w14:paraId="511DEC03" w14:textId="6E78BD3B" w:rsidR="00AE1C1F" w:rsidRPr="004114B8" w:rsidRDefault="0048284C" w:rsidP="00AE1C1F">
            <w:pPr>
              <w:spacing w:before="20" w:after="0"/>
              <w:ind w:left="1429" w:firstLine="11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>Discussion Session</w:t>
            </w:r>
          </w:p>
          <w:p w14:paraId="065CAE34" w14:textId="68E94A39" w:rsidR="00B4427D" w:rsidRPr="004114B8" w:rsidRDefault="00B4427D" w:rsidP="00E42BA9">
            <w:pPr>
              <w:tabs>
                <w:tab w:val="left" w:pos="1449"/>
              </w:tabs>
              <w:spacing w:before="120" w:after="0"/>
              <w:rPr>
                <w:lang w:val="en-US"/>
              </w:rPr>
            </w:pP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:30-</w:t>
            </w:r>
            <w:r w:rsidR="00AE1C1F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AE1C1F"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:00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Conclusions/N</w:t>
            </w:r>
            <w:r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ext Steps: EU &amp; US Global Collaboration</w:t>
            </w:r>
            <w:r w:rsidR="00C32334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 xml:space="preserve">, </w:t>
            </w:r>
            <w:r w:rsidR="00B15F91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 xml:space="preserve">GENiE, </w:t>
            </w:r>
            <w:r w:rsidR="009439F5" w:rsidRPr="004114B8">
              <w:rPr>
                <w:rFonts w:ascii="Times New Roman" w:eastAsia="Times New Roman" w:hAnsi="Times New Roman" w:cs="Times New Roman"/>
                <w:b/>
                <w:i/>
                <w:color w:val="1F3864"/>
                <w:sz w:val="24"/>
                <w:szCs w:val="24"/>
                <w:lang w:val="en-US"/>
              </w:rPr>
              <w:t>BAHM</w:t>
            </w:r>
          </w:p>
          <w:p w14:paraId="1F79BC72" w14:textId="77777777" w:rsidR="00C32334" w:rsidRPr="00C32334" w:rsidRDefault="00C32334" w:rsidP="00E42BA9">
            <w:pPr>
              <w:numPr>
                <w:ilvl w:val="0"/>
                <w:numId w:val="5"/>
              </w:numPr>
              <w:tabs>
                <w:tab w:val="left" w:pos="567"/>
              </w:tabs>
              <w:spacing w:before="60" w:after="0"/>
              <w:ind w:left="2146" w:hanging="360"/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Jaume Ribera,</w:t>
            </w:r>
            <w:r w:rsidRPr="00C32334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Prof., IESE Business School</w:t>
            </w:r>
          </w:p>
          <w:p w14:paraId="03F99D04" w14:textId="21845534" w:rsidR="009439F5" w:rsidRPr="00C32334" w:rsidRDefault="00C32334" w:rsidP="00E42BA9">
            <w:pPr>
              <w:numPr>
                <w:ilvl w:val="0"/>
                <w:numId w:val="5"/>
              </w:numPr>
              <w:tabs>
                <w:tab w:val="left" w:pos="567"/>
              </w:tabs>
              <w:spacing w:after="0"/>
              <w:ind w:left="2141" w:hanging="360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Regina Herzlinger,</w:t>
            </w:r>
            <w:r w:rsidRPr="00C32334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Prof., Harvard Business School; Chair, GENiE</w:t>
            </w:r>
            <w:r w:rsidR="00052E36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/>
              </w:rPr>
              <w:t xml:space="preserve"> (VC)</w:t>
            </w:r>
          </w:p>
          <w:p w14:paraId="7D94A504" w14:textId="0CFD1A9A" w:rsidR="00C32334" w:rsidRPr="00E42BA9" w:rsidRDefault="00E42BA9" w:rsidP="00E42BA9">
            <w:pPr>
              <w:numPr>
                <w:ilvl w:val="0"/>
                <w:numId w:val="5"/>
              </w:numPr>
              <w:spacing w:after="0"/>
              <w:ind w:left="2141" w:hanging="360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20227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en-US"/>
              </w:rPr>
              <w:t>Kevin Schulman,</w:t>
            </w:r>
            <w:r w:rsidRPr="00202270"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  <w:t xml:space="preserve"> Prof., Stanford Graduate School of Business</w:t>
            </w:r>
          </w:p>
        </w:tc>
        <w:tc>
          <w:tcPr>
            <w:tcW w:w="895" w:type="dxa"/>
          </w:tcPr>
          <w:p w14:paraId="4A8B86FC" w14:textId="4F31A566" w:rsidR="00B4427D" w:rsidRPr="004114B8" w:rsidRDefault="00B4427D" w:rsidP="009F39C6">
            <w:pPr>
              <w:spacing w:before="60" w:after="0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</w:tr>
      <w:tr w:rsidR="00A50941" w:rsidRPr="004114B8" w14:paraId="2F3C0C2B" w14:textId="77777777" w:rsidTr="009439F5">
        <w:tc>
          <w:tcPr>
            <w:tcW w:w="10201" w:type="dxa"/>
          </w:tcPr>
          <w:p w14:paraId="7D1BA103" w14:textId="55975006" w:rsidR="00A50941" w:rsidRPr="00465176" w:rsidRDefault="005E08F0" w:rsidP="00393841">
            <w:pPr>
              <w:tabs>
                <w:tab w:val="left" w:pos="1452"/>
              </w:tabs>
              <w:spacing w:before="12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(Informal Dinner )</w:t>
            </w:r>
          </w:p>
        </w:tc>
        <w:tc>
          <w:tcPr>
            <w:tcW w:w="895" w:type="dxa"/>
          </w:tcPr>
          <w:p w14:paraId="27FCFB29" w14:textId="616ACD81" w:rsidR="00A50941" w:rsidRPr="00465176" w:rsidRDefault="00A50941" w:rsidP="009F39C6">
            <w:pPr>
              <w:spacing w:before="60" w:after="0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</w:tr>
    </w:tbl>
    <w:p w14:paraId="5CCAD294" w14:textId="40D2B395" w:rsidR="00EF403E" w:rsidRPr="004114B8" w:rsidRDefault="00EF403E" w:rsidP="00EA396E">
      <w:pPr>
        <w:tabs>
          <w:tab w:val="left" w:pos="10005"/>
        </w:tabs>
        <w:spacing w:before="120" w:after="120"/>
        <w:ind w:left="-34"/>
        <w:rPr>
          <w:rFonts w:ascii="Times New Roman" w:hAnsi="Times New Roman" w:cs="Times New Roman"/>
          <w:bCs/>
          <w:i/>
          <w:color w:val="808080" w:themeColor="background1" w:themeShade="80"/>
          <w:lang w:val="en-US"/>
        </w:rPr>
      </w:pPr>
    </w:p>
    <w:p w14:paraId="49299AB5" w14:textId="77777777" w:rsidR="0048284C" w:rsidRPr="004114B8" w:rsidRDefault="0048284C" w:rsidP="00EA396E">
      <w:pPr>
        <w:tabs>
          <w:tab w:val="left" w:pos="10005"/>
        </w:tabs>
        <w:spacing w:before="120" w:after="120"/>
        <w:ind w:left="-34"/>
        <w:rPr>
          <w:rFonts w:ascii="Times New Roman" w:hAnsi="Times New Roman" w:cs="Times New Roman"/>
          <w:b/>
          <w:bCs/>
          <w:color w:val="A6A6A6" w:themeColor="background1" w:themeShade="A6"/>
          <w:lang w:val="en-US"/>
        </w:rPr>
        <w:sectPr w:rsidR="0048284C" w:rsidRPr="004114B8" w:rsidSect="00B4427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567" w:right="567" w:bottom="567" w:left="567" w:header="720" w:footer="720" w:gutter="0"/>
          <w:pgNumType w:start="1"/>
          <w:cols w:space="720"/>
          <w:titlePg/>
          <w:docGrid w:linePitch="299"/>
        </w:sectPr>
      </w:pPr>
    </w:p>
    <w:p w14:paraId="7C5CC70F" w14:textId="4CD613B1" w:rsidR="006311FE" w:rsidRPr="005B02E5" w:rsidRDefault="006311FE" w:rsidP="0049693B">
      <w:pPr>
        <w:jc w:val="center"/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</w:pPr>
      <w:r w:rsidRPr="005B02E5"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  <w:lastRenderedPageBreak/>
        <w:t>T</w:t>
      </w:r>
      <w:r w:rsidR="008463A8" w:rsidRPr="005B02E5"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  <w:t>each</w:t>
      </w:r>
      <w:r w:rsidRPr="005B02E5"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  <w:t xml:space="preserve"> the T</w:t>
      </w:r>
      <w:r w:rsidR="008463A8" w:rsidRPr="005B02E5"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  <w:t>eacher</w:t>
      </w:r>
      <w:r w:rsidRPr="005B02E5">
        <w:rPr>
          <w:rStyle w:val="Hyperlink"/>
          <w:rFonts w:ascii="Times New Roman" w:hAnsi="Times New Roman" w:cs="Times New Roman"/>
          <w:b/>
          <w:color w:val="2E74B5" w:themeColor="accent1" w:themeShade="BF"/>
          <w:sz w:val="44"/>
          <w:szCs w:val="30"/>
          <w:u w:val="none"/>
        </w:rPr>
        <w:t xml:space="preserve"> Workshop</w:t>
      </w:r>
    </w:p>
    <w:p w14:paraId="39F7A555" w14:textId="037AA319" w:rsidR="006311FE" w:rsidRPr="005B02E5" w:rsidRDefault="00865918" w:rsidP="0049693B">
      <w:pPr>
        <w:jc w:val="center"/>
        <w:rPr>
          <w:rStyle w:val="Hyperlink"/>
          <w:rFonts w:ascii="Times New Roman" w:hAnsi="Times New Roman" w:cs="Times New Roman"/>
          <w:i/>
          <w:color w:val="2E74B5" w:themeColor="accent1" w:themeShade="BF"/>
          <w:sz w:val="36"/>
          <w:szCs w:val="30"/>
          <w:u w:val="none"/>
        </w:rPr>
      </w:pPr>
      <w:r>
        <w:rPr>
          <w:rStyle w:val="Hyperlink"/>
          <w:rFonts w:ascii="Times New Roman" w:hAnsi="Times New Roman" w:cs="Times New Roman"/>
          <w:i/>
          <w:color w:val="2E74B5" w:themeColor="accent1" w:themeShade="BF"/>
          <w:sz w:val="36"/>
          <w:szCs w:val="30"/>
          <w:u w:val="none"/>
        </w:rPr>
        <w:t xml:space="preserve">The </w:t>
      </w:r>
      <w:r w:rsidR="006311FE" w:rsidRPr="005B02E5">
        <w:rPr>
          <w:rStyle w:val="Hyperlink"/>
          <w:rFonts w:ascii="Times New Roman" w:hAnsi="Times New Roman" w:cs="Times New Roman"/>
          <w:i/>
          <w:color w:val="2E74B5" w:themeColor="accent1" w:themeShade="BF"/>
          <w:sz w:val="36"/>
          <w:szCs w:val="30"/>
          <w:u w:val="none"/>
        </w:rPr>
        <w:t>GENiE</w:t>
      </w:r>
      <w:r>
        <w:rPr>
          <w:rStyle w:val="Hyperlink"/>
          <w:rFonts w:ascii="Times New Roman" w:hAnsi="Times New Roman" w:cs="Times New Roman"/>
          <w:i/>
          <w:color w:val="2E74B5" w:themeColor="accent1" w:themeShade="BF"/>
          <w:sz w:val="36"/>
          <w:szCs w:val="30"/>
          <w:u w:val="none"/>
        </w:rPr>
        <w:t xml:space="preserve"> Group</w:t>
      </w:r>
    </w:p>
    <w:p w14:paraId="3473DFEA" w14:textId="6AEE88E0" w:rsidR="00EF403E" w:rsidRPr="004839D3" w:rsidRDefault="004839D3" w:rsidP="00C54942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0"/>
        </w:rPr>
      </w:pPr>
      <w:r w:rsidRPr="004839D3">
        <w:rPr>
          <w:rFonts w:ascii="Times New Roman" w:hAnsi="Times New Roman" w:cs="Times New Roman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65B8A9" wp14:editId="736E68F9">
            <wp:simplePos x="0" y="0"/>
            <wp:positionH relativeFrom="page">
              <wp:posOffset>2621915</wp:posOffset>
            </wp:positionH>
            <wp:positionV relativeFrom="paragraph">
              <wp:posOffset>372745</wp:posOffset>
            </wp:positionV>
            <wp:extent cx="2458085" cy="1640840"/>
            <wp:effectExtent l="0" t="0" r="0" b="0"/>
            <wp:wrapTopAndBottom/>
            <wp:docPr id="6" name="Picture 6" descr="C:\Users\mrosenmoller\Desktop\Summerschool 2016\photos\fotos iese dtw2016\DSC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osenmoller\Desktop\Summerschool 2016\photos\fotos iese dtw2016\DSC_19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3E" w:rsidRPr="004839D3">
        <w:rPr>
          <w:rStyle w:val="Hyperlink"/>
          <w:rFonts w:ascii="Times New Roman" w:hAnsi="Times New Roman" w:cs="Times New Roman"/>
          <w:b/>
          <w:color w:val="2E74B5" w:themeColor="accent1" w:themeShade="BF"/>
          <w:sz w:val="32"/>
          <w:szCs w:val="30"/>
          <w:u w:val="none"/>
        </w:rPr>
        <w:t>APPROACHES TO TEACHING HEALTH CARE INNOVATION</w:t>
      </w:r>
    </w:p>
    <w:p w14:paraId="74E57AA4" w14:textId="35EAEB52" w:rsidR="00EF403E" w:rsidRPr="003933F7" w:rsidRDefault="00CA4D8C" w:rsidP="004839D3">
      <w:pPr>
        <w:spacing w:before="120" w:after="0"/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</w:pPr>
      <w:r w:rsidRPr="003933F7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>Saturday</w:t>
      </w:r>
      <w:r w:rsidR="00A95EB4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>,</w:t>
      </w:r>
      <w:r w:rsidRPr="003933F7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 xml:space="preserve"> </w:t>
      </w:r>
      <w:r w:rsidR="00A95EB4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 xml:space="preserve">October </w:t>
      </w:r>
      <w:r w:rsidRPr="003933F7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 xml:space="preserve">19th </w:t>
      </w:r>
      <w:r w:rsidR="00EF403E" w:rsidRPr="003933F7">
        <w:rPr>
          <w:rFonts w:ascii="Times New Roman" w:eastAsia="Times New Roman" w:hAnsi="Times New Roman" w:cs="Times New Roman"/>
          <w:b/>
          <w:color w:val="2E75B5"/>
          <w:sz w:val="32"/>
          <w:szCs w:val="28"/>
          <w:lang w:val="en-US"/>
        </w:rPr>
        <w:t>2019</w:t>
      </w:r>
    </w:p>
    <w:p w14:paraId="45383786" w14:textId="69A8572C" w:rsidR="00EF403E" w:rsidRPr="00A95EB4" w:rsidRDefault="00E42BA9" w:rsidP="00A95EB4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EF403E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Welcome and Introduction</w:t>
      </w:r>
    </w:p>
    <w:p w14:paraId="58CF8E93" w14:textId="2735E3ED" w:rsidR="005D7E7D" w:rsidRDefault="00EF403E" w:rsidP="00364160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 w:rsidRPr="00480311">
        <w:rPr>
          <w:rFonts w:ascii="Times New Roman" w:eastAsia="Times New Roman" w:hAnsi="Times New Roman" w:cs="Times New Roman"/>
          <w:b/>
          <w:i/>
          <w:color w:val="auto"/>
        </w:rPr>
        <w:t>Regina Herzlinger,</w:t>
      </w:r>
      <w:r w:rsidRPr="003933F7">
        <w:rPr>
          <w:rFonts w:ascii="Times New Roman" w:eastAsia="Times New Roman" w:hAnsi="Times New Roman" w:cs="Times New Roman"/>
          <w:i/>
        </w:rPr>
        <w:t xml:space="preserve"> Prof., Harvard Business School; Chair, GENiE</w:t>
      </w:r>
      <w:r w:rsidR="00865918">
        <w:rPr>
          <w:rFonts w:ascii="Times New Roman" w:eastAsia="Times New Roman" w:hAnsi="Times New Roman" w:cs="Times New Roman"/>
          <w:i/>
        </w:rPr>
        <w:t xml:space="preserve"> </w:t>
      </w:r>
      <w:r w:rsidR="00865918" w:rsidRPr="00865918">
        <w:rPr>
          <w:rFonts w:ascii="Times New Roman" w:eastAsia="Times New Roman" w:hAnsi="Times New Roman" w:cs="Times New Roman"/>
          <w:i/>
          <w:highlight w:val="yellow"/>
        </w:rPr>
        <w:t>(VC)</w:t>
      </w:r>
    </w:p>
    <w:p w14:paraId="17EE1AB7" w14:textId="77023182" w:rsidR="005D7E7D" w:rsidRPr="00653E2C" w:rsidRDefault="005D7E7D" w:rsidP="005D7E7D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Identify </w:t>
      </w:r>
      <w:r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t</w:t>
      </w:r>
      <w:r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he Health Care Venture</w:t>
      </w:r>
    </w:p>
    <w:p w14:paraId="2483A13E" w14:textId="62AC5466" w:rsidR="005D7E7D" w:rsidRDefault="005D7E7D" w:rsidP="005D7E7D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 w:rsidRPr="00480311">
        <w:rPr>
          <w:rFonts w:ascii="Times New Roman" w:eastAsia="Times New Roman" w:hAnsi="Times New Roman" w:cs="Times New Roman"/>
          <w:b/>
          <w:i/>
          <w:color w:val="auto"/>
        </w:rPr>
        <w:t>Regina Herzlinger,</w:t>
      </w:r>
      <w:r w:rsidRPr="003933F7">
        <w:rPr>
          <w:rFonts w:ascii="Times New Roman" w:eastAsia="Times New Roman" w:hAnsi="Times New Roman" w:cs="Times New Roman"/>
          <w:i/>
        </w:rPr>
        <w:t xml:space="preserve"> Prof., Harvard Business School; Chair, GENiE</w:t>
      </w:r>
      <w:r w:rsidR="00865918">
        <w:rPr>
          <w:rFonts w:ascii="Times New Roman" w:eastAsia="Times New Roman" w:hAnsi="Times New Roman" w:cs="Times New Roman"/>
          <w:i/>
        </w:rPr>
        <w:t xml:space="preserve"> </w:t>
      </w:r>
      <w:r w:rsidR="00865918" w:rsidRPr="00865918">
        <w:rPr>
          <w:rFonts w:ascii="Times New Roman" w:eastAsia="Times New Roman" w:hAnsi="Times New Roman" w:cs="Times New Roman"/>
          <w:i/>
          <w:highlight w:val="yellow"/>
        </w:rPr>
        <w:t>(VC)</w:t>
      </w:r>
    </w:p>
    <w:p w14:paraId="01B8C72D" w14:textId="729B1645" w:rsidR="005D7E7D" w:rsidRPr="005B02E5" w:rsidRDefault="005B02E5" w:rsidP="005B02E5">
      <w:pPr>
        <w:spacing w:before="20" w:after="0"/>
        <w:ind w:left="14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James Wallace</w:t>
      </w:r>
      <w:r w:rsidR="005D7E7D">
        <w:rPr>
          <w:rFonts w:ascii="Times New Roman" w:eastAsia="Times New Roman" w:hAnsi="Times New Roman" w:cs="Times New Roman"/>
          <w:b/>
          <w:i/>
          <w:color w:val="auto"/>
        </w:rPr>
        <w:t>,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</w:rPr>
        <w:t>Senior Associate</w:t>
      </w:r>
      <w:r w:rsidR="005D7E7D" w:rsidRPr="00CD6014">
        <w:rPr>
          <w:rFonts w:ascii="Times New Roman" w:eastAsia="Times New Roman" w:hAnsi="Times New Roman" w:cs="Times New Roman"/>
          <w:i/>
          <w:color w:val="auto"/>
        </w:rPr>
        <w:t>,</w:t>
      </w:r>
      <w:r w:rsidR="005D7E7D" w:rsidRPr="00CD6014">
        <w:rPr>
          <w:rFonts w:ascii="Times New Roman" w:eastAsia="Times New Roman" w:hAnsi="Times New Roman" w:cs="Times New Roman"/>
          <w:i/>
        </w:rPr>
        <w:t xml:space="preserve"> H</w:t>
      </w:r>
      <w:r w:rsidR="005D7E7D" w:rsidRPr="00C54942">
        <w:rPr>
          <w:rFonts w:ascii="Times New Roman" w:eastAsia="Times New Roman" w:hAnsi="Times New Roman" w:cs="Times New Roman"/>
          <w:i/>
        </w:rPr>
        <w:t>arvard Business School</w:t>
      </w:r>
    </w:p>
    <w:p w14:paraId="749B0BF4" w14:textId="19507DF5" w:rsidR="00EF403E" w:rsidRPr="00A95EB4" w:rsidRDefault="00EF403E" w:rsidP="00A95EB4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5D7E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1:00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-11:</w:t>
      </w:r>
      <w:r w:rsidR="002E775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</w:t>
      </w:r>
      <w:r w:rsidR="002E775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A95EB4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Break</w:t>
      </w:r>
    </w:p>
    <w:p w14:paraId="62F2AA19" w14:textId="105823BC" w:rsidR="00EF403E" w:rsidRPr="00A95EB4" w:rsidRDefault="00C965A5" w:rsidP="00A95EB4">
      <w:pPr>
        <w:spacing w:before="120" w:after="0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11:</w:t>
      </w:r>
      <w:r w:rsidR="005D7E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-12</w:t>
      </w:r>
      <w:r w:rsidR="00CA4D8C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0 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A95EB4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Innovative Problem Solving </w:t>
      </w:r>
      <w:r w:rsid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a</w:t>
      </w:r>
      <w:r w:rsidR="00A95EB4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nd Design Thinking </w:t>
      </w:r>
      <w:r w:rsid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i</w:t>
      </w:r>
      <w:r w:rsidR="00A95EB4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n Health: Clarifying The Problem </w:t>
      </w:r>
      <w:r w:rsid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a</w:t>
      </w:r>
      <w:r w:rsidR="00A95EB4" w:rsidRPr="00A95EB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nd Achieving Deep Patient/User Understanding</w:t>
      </w:r>
    </w:p>
    <w:p w14:paraId="12747B71" w14:textId="6A113607" w:rsidR="00EF403E" w:rsidRPr="00A251FB" w:rsidRDefault="00EF403E" w:rsidP="00653E2C">
      <w:pPr>
        <w:spacing w:before="20" w:after="0"/>
        <w:ind w:left="1440"/>
        <w:rPr>
          <w:rFonts w:ascii="Times New Roman" w:eastAsia="Times New Roman" w:hAnsi="Times New Roman" w:cs="Times New Roman"/>
          <w:bCs/>
          <w:i/>
          <w:color w:val="auto"/>
        </w:rPr>
      </w:pPr>
      <w:r w:rsidRPr="00A251FB">
        <w:rPr>
          <w:rFonts w:ascii="Times New Roman" w:eastAsia="Times New Roman" w:hAnsi="Times New Roman" w:cs="Times New Roman"/>
          <w:b/>
          <w:i/>
          <w:color w:val="auto"/>
        </w:rPr>
        <w:t>Linda Cyr,</w:t>
      </w:r>
      <w:r w:rsidRPr="00A251FB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="00A251FB" w:rsidRPr="00A251FB">
        <w:rPr>
          <w:rFonts w:ascii="Times New Roman" w:eastAsia="Times New Roman" w:hAnsi="Times New Roman" w:cs="Times New Roman"/>
          <w:bCs/>
          <w:i/>
          <w:color w:val="auto"/>
        </w:rPr>
        <w:t>Prof.</w:t>
      </w:r>
      <w:r w:rsidRPr="00A251FB">
        <w:rPr>
          <w:rFonts w:ascii="Times New Roman" w:eastAsia="Times New Roman" w:hAnsi="Times New Roman" w:cs="Times New Roman"/>
          <w:bCs/>
          <w:i/>
          <w:color w:val="auto"/>
        </w:rPr>
        <w:t>, Harvard School of Public Health</w:t>
      </w:r>
    </w:p>
    <w:p w14:paraId="19B06948" w14:textId="77777777" w:rsidR="00EF403E" w:rsidRPr="00A251FB" w:rsidRDefault="00EF403E" w:rsidP="00A251FB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A251FB">
        <w:rPr>
          <w:rFonts w:ascii="Times New Roman" w:eastAsia="Times New Roman" w:hAnsi="Times New Roman" w:cs="Times New Roman"/>
          <w:bCs/>
          <w:i/>
          <w:color w:val="auto"/>
          <w:lang w:val="en-US"/>
        </w:rPr>
        <w:t>Distinguishing innovative problem solving from traditional approaches</w:t>
      </w:r>
    </w:p>
    <w:p w14:paraId="1FC3B0B9" w14:textId="77777777" w:rsidR="00EF403E" w:rsidRPr="00A251FB" w:rsidRDefault="00EF403E" w:rsidP="00A251FB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A251FB">
        <w:rPr>
          <w:rFonts w:ascii="Times New Roman" w:eastAsia="Times New Roman" w:hAnsi="Times New Roman" w:cs="Times New Roman"/>
          <w:bCs/>
          <w:i/>
          <w:color w:val="auto"/>
          <w:lang w:val="en-US"/>
        </w:rPr>
        <w:t>Tools for identifying pain points and developing design principles</w:t>
      </w:r>
    </w:p>
    <w:p w14:paraId="5399830B" w14:textId="1E1EFA4E" w:rsidR="00EF403E" w:rsidRPr="00A251FB" w:rsidRDefault="00CA4D8C" w:rsidP="00A95EB4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12:30-13:0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A251FB" w:rsidRP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Working Lunch (</w:t>
      </w:r>
      <w:r w:rsid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g</w:t>
      </w:r>
      <w:r w:rsidR="00A251FB" w:rsidRP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rab </w:t>
      </w:r>
      <w:r w:rsid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a</w:t>
      </w:r>
      <w:r w:rsidR="00A251FB" w:rsidRP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nd </w:t>
      </w:r>
      <w:r w:rsid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r</w:t>
      </w:r>
      <w:r w:rsidR="00A251FB" w:rsidRPr="00A251FB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eturn)</w:t>
      </w:r>
    </w:p>
    <w:p w14:paraId="5B9EDEE2" w14:textId="18179B2C" w:rsidR="00EF403E" w:rsidRPr="00770254" w:rsidRDefault="00C965A5" w:rsidP="00770254">
      <w:pPr>
        <w:spacing w:before="120" w:after="0"/>
        <w:ind w:left="1440" w:hanging="144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CA4D8C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3:0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0-</w:t>
      </w:r>
      <w:r w:rsidR="00CA4D8C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14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770254" w:rsidRP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Innovative Problem Solving </w:t>
      </w:r>
      <w:r w:rsid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a</w:t>
      </w:r>
      <w:r w:rsidR="00770254" w:rsidRP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nd Design Thinking </w:t>
      </w:r>
      <w:r w:rsid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i</w:t>
      </w:r>
      <w:r w:rsidR="00770254" w:rsidRP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n Health: Ideating – Breaking Cognitive Fixedness And Generating Ideas</w:t>
      </w:r>
    </w:p>
    <w:p w14:paraId="125C383B" w14:textId="77777777" w:rsidR="00770254" w:rsidRPr="00770254" w:rsidRDefault="00770254" w:rsidP="00653E2C">
      <w:pPr>
        <w:spacing w:before="20" w:after="0"/>
        <w:ind w:left="1440"/>
        <w:rPr>
          <w:rFonts w:ascii="Times New Roman" w:eastAsia="Times New Roman" w:hAnsi="Times New Roman" w:cs="Times New Roman"/>
          <w:bCs/>
          <w:i/>
          <w:color w:val="auto"/>
        </w:rPr>
      </w:pPr>
      <w:r w:rsidRPr="00770254">
        <w:rPr>
          <w:rFonts w:ascii="Times New Roman" w:eastAsia="Times New Roman" w:hAnsi="Times New Roman" w:cs="Times New Roman"/>
          <w:b/>
          <w:i/>
          <w:color w:val="auto"/>
        </w:rPr>
        <w:t>Linda Cyr,</w:t>
      </w:r>
      <w:r w:rsidRPr="00770254">
        <w:rPr>
          <w:rFonts w:ascii="Times New Roman" w:eastAsia="Times New Roman" w:hAnsi="Times New Roman" w:cs="Times New Roman"/>
          <w:bCs/>
          <w:i/>
          <w:color w:val="auto"/>
        </w:rPr>
        <w:t xml:space="preserve"> Prof., Harvard School of Public Health</w:t>
      </w:r>
    </w:p>
    <w:p w14:paraId="3378A741" w14:textId="02C0CA6A" w:rsidR="00EF403E" w:rsidRPr="00770254" w:rsidRDefault="00EF403E" w:rsidP="00770254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770254">
        <w:rPr>
          <w:rFonts w:ascii="Times New Roman" w:eastAsia="Times New Roman" w:hAnsi="Times New Roman" w:cs="Times New Roman"/>
          <w:bCs/>
          <w:i/>
          <w:color w:val="auto"/>
          <w:lang w:val="en-US"/>
        </w:rPr>
        <w:t>Systematic inventive thinking</w:t>
      </w:r>
      <w:r w:rsidR="0049693B" w:rsidRPr="00770254">
        <w:rPr>
          <w:rFonts w:ascii="Times New Roman" w:eastAsia="Times New Roman" w:hAnsi="Times New Roman" w:cs="Times New Roman"/>
          <w:bCs/>
          <w:i/>
          <w:color w:val="auto"/>
          <w:lang w:val="en-US"/>
        </w:rPr>
        <w:t xml:space="preserve"> - </w:t>
      </w:r>
      <w:r w:rsidRPr="00770254">
        <w:rPr>
          <w:rFonts w:ascii="Times New Roman" w:eastAsia="Times New Roman" w:hAnsi="Times New Roman" w:cs="Times New Roman"/>
          <w:bCs/>
          <w:i/>
          <w:color w:val="auto"/>
          <w:lang w:val="en-US"/>
        </w:rPr>
        <w:t>Brainstorming</w:t>
      </w:r>
    </w:p>
    <w:p w14:paraId="7CF00846" w14:textId="02B21B93" w:rsidR="00EF403E" w:rsidRPr="00A95EB4" w:rsidRDefault="00CA4D8C" w:rsidP="00A95EB4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14:00-14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770254" w:rsidRP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Break</w:t>
      </w:r>
    </w:p>
    <w:p w14:paraId="62645214" w14:textId="76D8B2C5" w:rsidR="00EF403E" w:rsidRPr="00A95EB4" w:rsidRDefault="00CA4D8C" w:rsidP="00653E2C">
      <w:pPr>
        <w:spacing w:before="120" w:after="0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4: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30-15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653E2C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Innovative Problem Solving </w:t>
      </w:r>
      <w:r w:rsid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a</w:t>
      </w:r>
      <w:r w:rsidR="00653E2C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nd Design Thinking </w:t>
      </w:r>
      <w:r w:rsid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i</w:t>
      </w:r>
      <w:r w:rsidR="00653E2C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n Health: Developing The Concept – Making It Tangible</w:t>
      </w:r>
    </w:p>
    <w:p w14:paraId="6D8A09B7" w14:textId="77777777" w:rsidR="00653E2C" w:rsidRPr="00653E2C" w:rsidRDefault="00653E2C" w:rsidP="00653E2C">
      <w:pPr>
        <w:pStyle w:val="ListParagraph"/>
        <w:spacing w:before="20" w:after="0"/>
        <w:ind w:left="1440"/>
        <w:rPr>
          <w:rFonts w:ascii="Times New Roman" w:eastAsia="Times New Roman" w:hAnsi="Times New Roman" w:cs="Times New Roman"/>
          <w:bCs/>
          <w:i/>
          <w:color w:val="auto"/>
        </w:rPr>
      </w:pPr>
      <w:r w:rsidRPr="00653E2C">
        <w:rPr>
          <w:rFonts w:ascii="Times New Roman" w:eastAsia="Times New Roman" w:hAnsi="Times New Roman" w:cs="Times New Roman"/>
          <w:b/>
          <w:i/>
          <w:color w:val="auto"/>
        </w:rPr>
        <w:t>Linda Cyr,</w:t>
      </w:r>
      <w:r w:rsidRPr="00653E2C">
        <w:rPr>
          <w:rFonts w:ascii="Times New Roman" w:eastAsia="Times New Roman" w:hAnsi="Times New Roman" w:cs="Times New Roman"/>
          <w:bCs/>
          <w:i/>
          <w:color w:val="auto"/>
        </w:rPr>
        <w:t xml:space="preserve"> Prof., Harvard School of Public Health</w:t>
      </w:r>
    </w:p>
    <w:p w14:paraId="4C67D12D" w14:textId="77777777" w:rsidR="00EF403E" w:rsidRPr="00653E2C" w:rsidRDefault="00EF403E" w:rsidP="00653E2C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653E2C">
        <w:rPr>
          <w:rFonts w:ascii="Times New Roman" w:eastAsia="Times New Roman" w:hAnsi="Times New Roman" w:cs="Times New Roman"/>
          <w:bCs/>
          <w:i/>
          <w:color w:val="auto"/>
          <w:lang w:val="en-US"/>
        </w:rPr>
        <w:t>Prototyping</w:t>
      </w:r>
    </w:p>
    <w:p w14:paraId="710D0CFA" w14:textId="42E518CB" w:rsidR="00C54942" w:rsidRPr="00C54942" w:rsidRDefault="00112D48" w:rsidP="00C54942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</w:t>
      </w:r>
      <w:r w:rsidR="00C54942" w:rsidRPr="00C5494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</w:t>
      </w:r>
      <w:r w:rsidR="00C54942" w:rsidRPr="00C5494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="00C54942" w:rsidRPr="00C5494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C54942" w:rsidRPr="00C54942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Lessons Learned</w:t>
      </w:r>
    </w:p>
    <w:p w14:paraId="76F30915" w14:textId="227DBBF5" w:rsidR="00C54942" w:rsidRPr="005E08F0" w:rsidRDefault="00C54942" w:rsidP="00C54942">
      <w:pPr>
        <w:pStyle w:val="ListParagraph"/>
        <w:spacing w:before="20" w:after="0"/>
        <w:ind w:left="1440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653E2C">
        <w:rPr>
          <w:rFonts w:ascii="Times New Roman" w:eastAsia="Times New Roman" w:hAnsi="Times New Roman" w:cs="Times New Roman"/>
          <w:b/>
          <w:i/>
          <w:color w:val="auto"/>
        </w:rPr>
        <w:t>Linda Cyr,</w:t>
      </w:r>
      <w:r w:rsidRPr="00653E2C">
        <w:rPr>
          <w:rFonts w:ascii="Times New Roman" w:eastAsia="Times New Roman" w:hAnsi="Times New Roman" w:cs="Times New Roman"/>
          <w:bCs/>
          <w:i/>
          <w:color w:val="auto"/>
        </w:rPr>
        <w:t xml:space="preserve"> Prof., Harvard School of Public Health</w:t>
      </w:r>
    </w:p>
    <w:p w14:paraId="5E06714F" w14:textId="5525AD35" w:rsidR="005E08F0" w:rsidRPr="00A95EB4" w:rsidRDefault="005E08F0" w:rsidP="005E08F0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15:30-16:0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77025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Break</w:t>
      </w:r>
    </w:p>
    <w:p w14:paraId="0DD4EEBA" w14:textId="2AB87833" w:rsidR="005E08F0" w:rsidRPr="00B15F91" w:rsidRDefault="005E08F0" w:rsidP="005E08F0">
      <w:pPr>
        <w:spacing w:before="120" w:after="0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16:00-17:3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B15F9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Assessing the Commercial Potential of Two Technology Innovations/IHC Draft Textbook</w:t>
      </w:r>
    </w:p>
    <w:p w14:paraId="3CD70E24" w14:textId="6B668863" w:rsidR="005E08F0" w:rsidRPr="00B15F91" w:rsidRDefault="005E08F0" w:rsidP="005E08F0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 w:rsidRPr="00653E2C">
        <w:rPr>
          <w:rFonts w:ascii="Times New Roman" w:eastAsia="Times New Roman" w:hAnsi="Times New Roman" w:cs="Times New Roman"/>
          <w:b/>
          <w:i/>
          <w:color w:val="auto"/>
        </w:rPr>
        <w:t>Regina Herzlinger,</w:t>
      </w:r>
      <w:r w:rsidRPr="00653E2C">
        <w:rPr>
          <w:rFonts w:ascii="Times New Roman" w:eastAsia="Times New Roman" w:hAnsi="Times New Roman" w:cs="Times New Roman"/>
          <w:i/>
        </w:rPr>
        <w:t xml:space="preserve"> Prof., Harvard Business School; Chair, GENiE</w:t>
      </w:r>
      <w:r w:rsidR="00865918">
        <w:rPr>
          <w:rFonts w:ascii="Times New Roman" w:eastAsia="Times New Roman" w:hAnsi="Times New Roman" w:cs="Times New Roman"/>
          <w:i/>
        </w:rPr>
        <w:t xml:space="preserve"> </w:t>
      </w:r>
      <w:r w:rsidR="00865918" w:rsidRPr="00865918">
        <w:rPr>
          <w:rFonts w:ascii="Times New Roman" w:eastAsia="Times New Roman" w:hAnsi="Times New Roman" w:cs="Times New Roman"/>
          <w:i/>
          <w:highlight w:val="yellow"/>
        </w:rPr>
        <w:t>(VC)</w:t>
      </w:r>
    </w:p>
    <w:p w14:paraId="65ECA126" w14:textId="48AB95B6" w:rsidR="005E08F0" w:rsidRPr="00B15F91" w:rsidRDefault="005E08F0" w:rsidP="005E08F0">
      <w:pPr>
        <w:spacing w:before="120" w:after="0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17:30-18:0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Lessons Learnt. Conclusions First Day</w:t>
      </w:r>
    </w:p>
    <w:p w14:paraId="41EF1AA0" w14:textId="029E1984" w:rsidR="005E08F0" w:rsidRPr="00B15F91" w:rsidRDefault="005E08F0" w:rsidP="005E08F0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 w:rsidRPr="00653E2C">
        <w:rPr>
          <w:rFonts w:ascii="Times New Roman" w:eastAsia="Times New Roman" w:hAnsi="Times New Roman" w:cs="Times New Roman"/>
          <w:b/>
          <w:i/>
          <w:color w:val="auto"/>
        </w:rPr>
        <w:t>Regina Herzlinger,</w:t>
      </w:r>
      <w:r w:rsidRPr="00653E2C">
        <w:rPr>
          <w:rFonts w:ascii="Times New Roman" w:eastAsia="Times New Roman" w:hAnsi="Times New Roman" w:cs="Times New Roman"/>
          <w:i/>
        </w:rPr>
        <w:t xml:space="preserve"> Prof., Harvard Business School; Chair, GENiE</w:t>
      </w:r>
      <w:r w:rsidR="00865918">
        <w:rPr>
          <w:rFonts w:ascii="Times New Roman" w:eastAsia="Times New Roman" w:hAnsi="Times New Roman" w:cs="Times New Roman"/>
          <w:i/>
        </w:rPr>
        <w:t xml:space="preserve"> </w:t>
      </w:r>
      <w:r w:rsidR="00865918" w:rsidRPr="00865918">
        <w:rPr>
          <w:rFonts w:ascii="Times New Roman" w:eastAsia="Times New Roman" w:hAnsi="Times New Roman" w:cs="Times New Roman"/>
          <w:i/>
          <w:highlight w:val="yellow"/>
        </w:rPr>
        <w:t>(VC)</w:t>
      </w:r>
    </w:p>
    <w:p w14:paraId="3ABB0983" w14:textId="77777777" w:rsidR="00653E2C" w:rsidRPr="004114B8" w:rsidRDefault="00653E2C" w:rsidP="00653E2C">
      <w:pPr>
        <w:pStyle w:val="Title"/>
        <w:pageBreakBefore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Sun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 xml:space="preserve">day, October 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20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val="en-US"/>
        </w:rPr>
        <w:t>th</w:t>
      </w:r>
      <w:r w:rsidRPr="004114B8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 xml:space="preserve"> </w:t>
      </w:r>
      <w:r w:rsidRPr="004114B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2019</w:t>
      </w:r>
    </w:p>
    <w:p w14:paraId="78EDC7BB" w14:textId="77609AA2" w:rsidR="00653E2C" w:rsidRPr="00A95EB4" w:rsidRDefault="00B15F91" w:rsidP="00653E2C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9:00-9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653E2C" w:rsidRPr="00B15F9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Brea</w:t>
      </w:r>
      <w:r w:rsidR="005B02E5" w:rsidRPr="00B15F9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kfast</w:t>
      </w:r>
    </w:p>
    <w:p w14:paraId="452CA949" w14:textId="77777777" w:rsidR="004839D3" w:rsidRPr="00653E2C" w:rsidRDefault="00B15F91" w:rsidP="004839D3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9:30-11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4839D3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Health Stop (A)</w:t>
      </w:r>
      <w:r w:rsidR="004839D3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,</w:t>
      </w:r>
      <w:r w:rsidR="004839D3" w:rsidRPr="00CD601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 xml:space="preserve"> </w:t>
      </w:r>
      <w:r w:rsidR="004839D3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Health Stop (</w:t>
      </w:r>
      <w:r w:rsidR="004839D3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B</w:t>
      </w:r>
      <w:r w:rsidR="004839D3" w:rsidRPr="00653E2C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)</w:t>
      </w:r>
    </w:p>
    <w:p w14:paraId="5D671DAD" w14:textId="6634C56B" w:rsidR="004839D3" w:rsidRDefault="004839D3" w:rsidP="004839D3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James Wallace</w:t>
      </w:r>
      <w:r w:rsidRPr="00653E2C">
        <w:rPr>
          <w:rFonts w:ascii="Times New Roman" w:eastAsia="Times New Roman" w:hAnsi="Times New Roman" w:cs="Times New Roman"/>
          <w:b/>
          <w:i/>
          <w:color w:val="auto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865918">
        <w:rPr>
          <w:rFonts w:ascii="Times New Roman" w:eastAsia="Times New Roman" w:hAnsi="Times New Roman" w:cs="Times New Roman"/>
          <w:i/>
          <w:color w:val="auto"/>
        </w:rPr>
        <w:t>Senior Associate</w:t>
      </w:r>
      <w:r w:rsidR="00865918" w:rsidRPr="00CD6014">
        <w:rPr>
          <w:rFonts w:ascii="Times New Roman" w:eastAsia="Times New Roman" w:hAnsi="Times New Roman" w:cs="Times New Roman"/>
          <w:i/>
          <w:color w:val="auto"/>
        </w:rPr>
        <w:t>,</w:t>
      </w:r>
      <w:r w:rsidR="00865918" w:rsidRPr="00CD601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Harvard Business School</w:t>
      </w:r>
      <w:r w:rsidRPr="00653E2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 w:rsidRPr="00653E2C">
        <w:rPr>
          <w:rFonts w:ascii="Times New Roman" w:eastAsia="Times New Roman" w:hAnsi="Times New Roman" w:cs="Times New Roman"/>
          <w:i/>
        </w:rPr>
        <w:t>, GENiE</w:t>
      </w:r>
    </w:p>
    <w:p w14:paraId="57EA4C9D" w14:textId="77777777" w:rsidR="004839D3" w:rsidRPr="00653E2C" w:rsidRDefault="004839D3" w:rsidP="004839D3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653E2C">
        <w:rPr>
          <w:rFonts w:ascii="Times New Roman" w:eastAsia="Times New Roman" w:hAnsi="Times New Roman" w:cs="Times New Roman"/>
          <w:bCs/>
          <w:i/>
          <w:color w:val="auto"/>
          <w:lang w:val="en-US"/>
        </w:rPr>
        <w:t>Will Health Stop succeed and why?</w:t>
      </w:r>
    </w:p>
    <w:p w14:paraId="528A09E9" w14:textId="77777777" w:rsidR="004839D3" w:rsidRDefault="004839D3" w:rsidP="004839D3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653E2C">
        <w:rPr>
          <w:rFonts w:ascii="Times New Roman" w:eastAsia="Times New Roman" w:hAnsi="Times New Roman" w:cs="Times New Roman"/>
          <w:bCs/>
          <w:i/>
          <w:color w:val="auto"/>
          <w:lang w:val="en-US"/>
        </w:rPr>
        <w:t>Which of the other retail medical centers is the most and least likely to succeed and why?</w:t>
      </w:r>
    </w:p>
    <w:p w14:paraId="14AB188C" w14:textId="77777777" w:rsidR="004839D3" w:rsidRPr="005B02E5" w:rsidRDefault="004839D3" w:rsidP="004839D3">
      <w:pPr>
        <w:numPr>
          <w:ilvl w:val="0"/>
          <w:numId w:val="5"/>
        </w:numPr>
        <w:tabs>
          <w:tab w:val="left" w:pos="567"/>
        </w:tabs>
        <w:spacing w:after="0"/>
        <w:ind w:left="2235" w:hanging="425"/>
        <w:rPr>
          <w:rFonts w:ascii="Times New Roman" w:eastAsia="Times New Roman" w:hAnsi="Times New Roman" w:cs="Times New Roman"/>
          <w:bCs/>
          <w:i/>
          <w:color w:val="auto"/>
          <w:lang w:val="en-US"/>
        </w:rPr>
      </w:pPr>
      <w:r w:rsidRPr="00653E2C">
        <w:rPr>
          <w:rFonts w:ascii="Times New Roman" w:eastAsia="Times New Roman" w:hAnsi="Times New Roman" w:cs="Times New Roman"/>
          <w:bCs/>
          <w:i/>
          <w:color w:val="auto"/>
          <w:lang w:val="en-US"/>
        </w:rPr>
        <w:t>How can Health Stop improve its performance?</w:t>
      </w:r>
    </w:p>
    <w:p w14:paraId="46D39DEE" w14:textId="634B3C2C" w:rsidR="004839D3" w:rsidRPr="004839D3" w:rsidRDefault="004839D3" w:rsidP="004839D3">
      <w:pPr>
        <w:pStyle w:val="ListParagraph"/>
        <w:spacing w:before="120" w:after="0"/>
        <w:ind w:left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11</w:t>
      </w:r>
      <w:r w:rsidRPr="004839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11</w:t>
      </w:r>
      <w:r w:rsidRPr="004839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Pr="004839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4839D3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Break</w:t>
      </w:r>
    </w:p>
    <w:p w14:paraId="0817459A" w14:textId="10A6F395" w:rsidR="004839D3" w:rsidRPr="00653E2C" w:rsidRDefault="00B15F91" w:rsidP="004839D3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4839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1:30-1</w:t>
      </w:r>
      <w:r w:rsidR="00865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3:0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4839D3" w:rsidRPr="00B15F9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Phreesia</w:t>
      </w:r>
    </w:p>
    <w:p w14:paraId="7FD5E59B" w14:textId="25E91C5A" w:rsidR="004839D3" w:rsidRDefault="004839D3" w:rsidP="004839D3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James Wallace</w:t>
      </w:r>
      <w:r w:rsidRPr="00C54942">
        <w:rPr>
          <w:rFonts w:ascii="Times New Roman" w:eastAsia="Times New Roman" w:hAnsi="Times New Roman" w:cs="Times New Roman"/>
          <w:i/>
        </w:rPr>
        <w:t xml:space="preserve">, </w:t>
      </w:r>
      <w:r w:rsidR="00865918">
        <w:rPr>
          <w:rFonts w:ascii="Times New Roman" w:eastAsia="Times New Roman" w:hAnsi="Times New Roman" w:cs="Times New Roman"/>
          <w:i/>
          <w:color w:val="auto"/>
        </w:rPr>
        <w:t>Senior Associate</w:t>
      </w:r>
      <w:r w:rsidR="00865918" w:rsidRPr="00CD6014">
        <w:rPr>
          <w:rFonts w:ascii="Times New Roman" w:eastAsia="Times New Roman" w:hAnsi="Times New Roman" w:cs="Times New Roman"/>
          <w:i/>
          <w:color w:val="auto"/>
        </w:rPr>
        <w:t>,</w:t>
      </w:r>
      <w:r w:rsidR="00865918" w:rsidRPr="00CD6014">
        <w:rPr>
          <w:rFonts w:ascii="Times New Roman" w:eastAsia="Times New Roman" w:hAnsi="Times New Roman" w:cs="Times New Roman"/>
          <w:i/>
        </w:rPr>
        <w:t xml:space="preserve"> </w:t>
      </w:r>
      <w:r w:rsidRPr="00C54942">
        <w:rPr>
          <w:rFonts w:ascii="Times New Roman" w:eastAsia="Times New Roman" w:hAnsi="Times New Roman" w:cs="Times New Roman"/>
          <w:i/>
        </w:rPr>
        <w:t xml:space="preserve">Harvard Business School </w:t>
      </w:r>
      <w:r>
        <w:rPr>
          <w:rFonts w:ascii="Times New Roman" w:eastAsia="Times New Roman" w:hAnsi="Times New Roman" w:cs="Times New Roman"/>
          <w:i/>
        </w:rPr>
        <w:t>/</w:t>
      </w:r>
      <w:r w:rsidRPr="00C54942">
        <w:rPr>
          <w:rFonts w:ascii="Times New Roman" w:eastAsia="Times New Roman" w:hAnsi="Times New Roman" w:cs="Times New Roman"/>
          <w:i/>
        </w:rPr>
        <w:t>, GENiE</w:t>
      </w:r>
    </w:p>
    <w:p w14:paraId="4BD66225" w14:textId="06FC457D" w:rsidR="004839D3" w:rsidRDefault="004839D3" w:rsidP="004839D3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Michael Weintraub,</w:t>
      </w:r>
      <w:r>
        <w:rPr>
          <w:rFonts w:ascii="Times New Roman" w:eastAsia="Times New Roman" w:hAnsi="Times New Roman" w:cs="Times New Roman"/>
          <w:i/>
          <w:color w:val="auto"/>
        </w:rPr>
        <w:t xml:space="preserve"> Chairman, Phreesia</w:t>
      </w:r>
      <w:r w:rsidRPr="00CD6014">
        <w:rPr>
          <w:rFonts w:ascii="Times New Roman" w:eastAsia="Times New Roman" w:hAnsi="Times New Roman" w:cs="Times New Roman"/>
          <w:i/>
          <w:color w:val="auto"/>
        </w:rPr>
        <w:t>;</w:t>
      </w:r>
      <w:r>
        <w:rPr>
          <w:rFonts w:ascii="Times New Roman" w:eastAsia="Times New Roman" w:hAnsi="Times New Roman" w:cs="Times New Roman"/>
          <w:i/>
          <w:color w:val="auto"/>
        </w:rPr>
        <w:t xml:space="preserve"> Executive in Residence</w:t>
      </w:r>
      <w:r w:rsidRPr="00CD6014">
        <w:rPr>
          <w:rFonts w:ascii="Times New Roman" w:eastAsia="Times New Roman" w:hAnsi="Times New Roman" w:cs="Times New Roman"/>
          <w:i/>
          <w:color w:val="auto"/>
        </w:rPr>
        <w:t>,</w:t>
      </w:r>
      <w:r w:rsidRPr="00CD6014">
        <w:rPr>
          <w:rFonts w:ascii="Times New Roman" w:eastAsia="Times New Roman" w:hAnsi="Times New Roman" w:cs="Times New Roman"/>
          <w:i/>
        </w:rPr>
        <w:t xml:space="preserve"> H</w:t>
      </w:r>
      <w:r w:rsidRPr="00C54942">
        <w:rPr>
          <w:rFonts w:ascii="Times New Roman" w:eastAsia="Times New Roman" w:hAnsi="Times New Roman" w:cs="Times New Roman"/>
          <w:i/>
        </w:rPr>
        <w:t>arvard Business School</w:t>
      </w:r>
    </w:p>
    <w:p w14:paraId="4A184816" w14:textId="5AE1F444" w:rsidR="00653E2C" w:rsidRPr="00A251FB" w:rsidRDefault="004839D3" w:rsidP="00865918">
      <w:pPr>
        <w:spacing w:before="24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865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3:00-14:0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653E2C" w:rsidRPr="00B15F9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Working Lunch (grab and return)</w:t>
      </w:r>
    </w:p>
    <w:p w14:paraId="034E59A8" w14:textId="03957DED" w:rsidR="004839D3" w:rsidRDefault="004839D3" w:rsidP="004839D3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="00865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4:0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0-15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0F3CC6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Organizing Your School for Teaching Innovations in Health Care</w:t>
      </w:r>
    </w:p>
    <w:p w14:paraId="6FD235CE" w14:textId="77777777" w:rsidR="004839D3" w:rsidRPr="000F3CC6" w:rsidRDefault="004839D3" w:rsidP="004839D3">
      <w:pPr>
        <w:spacing w:after="0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0F3CC6">
        <w:rPr>
          <w:rFonts w:ascii="Times New Roman" w:eastAsia="Times New Roman" w:hAnsi="Times New Roman" w:cs="Times New Roman"/>
          <w:b/>
          <w:i/>
          <w:lang w:val="en-US"/>
        </w:rPr>
        <w:t xml:space="preserve">Frank Sutter, </w:t>
      </w:r>
      <w:r w:rsidRPr="000F3CC6">
        <w:rPr>
          <w:rFonts w:ascii="Times New Roman" w:eastAsia="Times New Roman" w:hAnsi="Times New Roman" w:cs="Times New Roman"/>
          <w:i/>
          <w:lang w:val="en-US"/>
        </w:rPr>
        <w:t>Associate Director, Health Care Initiative, Harvard Business School</w:t>
      </w:r>
    </w:p>
    <w:p w14:paraId="6E670D62" w14:textId="77777777" w:rsidR="004839D3" w:rsidRPr="000F3CC6" w:rsidRDefault="004839D3" w:rsidP="004839D3">
      <w:pPr>
        <w:spacing w:after="0"/>
        <w:rPr>
          <w:rFonts w:ascii="Times New Roman" w:eastAsia="Times New Roman" w:hAnsi="Times New Roman" w:cs="Times New Roman"/>
          <w:i/>
          <w:lang w:val="en-US"/>
        </w:rPr>
      </w:pP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</w: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  <w:t xml:space="preserve">Steve Bonner, </w:t>
      </w:r>
      <w:r w:rsidRPr="000F3CC6">
        <w:rPr>
          <w:rFonts w:ascii="Times New Roman" w:eastAsia="Times New Roman" w:hAnsi="Times New Roman" w:cs="Times New Roman"/>
          <w:i/>
          <w:lang w:val="en-US"/>
        </w:rPr>
        <w:t>Executive in Residence, Harvard Business School</w:t>
      </w:r>
    </w:p>
    <w:p w14:paraId="02794897" w14:textId="77777777" w:rsidR="004839D3" w:rsidRPr="000F3CC6" w:rsidRDefault="004839D3" w:rsidP="004839D3">
      <w:pPr>
        <w:spacing w:after="0"/>
        <w:rPr>
          <w:rFonts w:ascii="Times New Roman" w:eastAsia="Times New Roman" w:hAnsi="Times New Roman" w:cs="Times New Roman"/>
          <w:b/>
          <w:i/>
          <w:lang w:val="en-US"/>
        </w:rPr>
      </w:pP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</w: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  <w:t xml:space="preserve">James Barlow, </w:t>
      </w:r>
      <w:r w:rsidRPr="000F3CC6">
        <w:rPr>
          <w:rFonts w:ascii="Times New Roman" w:eastAsia="Times New Roman" w:hAnsi="Times New Roman" w:cs="Times New Roman"/>
          <w:i/>
          <w:lang w:val="en-US"/>
        </w:rPr>
        <w:t>Prof., Imperial College Business School</w:t>
      </w:r>
    </w:p>
    <w:p w14:paraId="01E27032" w14:textId="77777777" w:rsidR="004839D3" w:rsidRPr="000F3CC6" w:rsidRDefault="004839D3" w:rsidP="004839D3">
      <w:pPr>
        <w:spacing w:after="0"/>
        <w:rPr>
          <w:rFonts w:ascii="Times New Roman" w:eastAsia="Times New Roman" w:hAnsi="Times New Roman" w:cs="Times New Roman"/>
          <w:b/>
          <w:i/>
          <w:lang w:val="en-US"/>
        </w:rPr>
      </w:pP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</w:r>
      <w:r w:rsidRPr="000F3CC6">
        <w:rPr>
          <w:rFonts w:ascii="Times New Roman" w:eastAsia="Times New Roman" w:hAnsi="Times New Roman" w:cs="Times New Roman"/>
          <w:b/>
          <w:i/>
          <w:lang w:val="en-US"/>
        </w:rPr>
        <w:tab/>
        <w:t xml:space="preserve">Jaume Ribera, </w:t>
      </w:r>
      <w:r w:rsidRPr="000F3CC6">
        <w:rPr>
          <w:rFonts w:ascii="Times New Roman" w:eastAsia="Times New Roman" w:hAnsi="Times New Roman" w:cs="Times New Roman"/>
          <w:i/>
          <w:lang w:val="en-US"/>
        </w:rPr>
        <w:t>Prof., IESE Business School</w:t>
      </w:r>
    </w:p>
    <w:p w14:paraId="2177ECEF" w14:textId="746A8886" w:rsidR="00EF403E" w:rsidRPr="00112D48" w:rsidRDefault="004839D3" w:rsidP="00A95EB4">
      <w:pPr>
        <w:spacing w:before="120" w:after="0"/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:00-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15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:30</w:t>
      </w:r>
      <w:r w:rsidR="00EF403E" w:rsidRPr="00A95EB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="00112D48" w:rsidRPr="00112D48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Lessons Learned</w:t>
      </w:r>
      <w:r w:rsidR="00112D48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/</w:t>
      </w:r>
      <w:r w:rsidR="00112D48" w:rsidRPr="00112D48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/>
        </w:rPr>
        <w:t>Evaluations</w:t>
      </w:r>
    </w:p>
    <w:p w14:paraId="1B90CAE8" w14:textId="063CC0EA" w:rsidR="00C54942" w:rsidRDefault="00C54942" w:rsidP="00C54942">
      <w:pPr>
        <w:spacing w:before="20" w:after="0"/>
        <w:ind w:left="1440"/>
        <w:rPr>
          <w:rFonts w:ascii="Times New Roman" w:eastAsia="Times New Roman" w:hAnsi="Times New Roman" w:cs="Times New Roman"/>
          <w:i/>
        </w:rPr>
      </w:pPr>
      <w:r w:rsidRPr="00C54942">
        <w:rPr>
          <w:rFonts w:ascii="Times New Roman" w:eastAsia="Times New Roman" w:hAnsi="Times New Roman" w:cs="Times New Roman"/>
          <w:b/>
          <w:i/>
          <w:color w:val="auto"/>
        </w:rPr>
        <w:t>Regina Herzlinger,</w:t>
      </w:r>
      <w:r w:rsidRPr="00C54942">
        <w:rPr>
          <w:rFonts w:ascii="Times New Roman" w:eastAsia="Times New Roman" w:hAnsi="Times New Roman" w:cs="Times New Roman"/>
          <w:i/>
        </w:rPr>
        <w:t xml:space="preserve"> Prof., Harvard Business School; Chair, GENiE</w:t>
      </w:r>
      <w:r w:rsidR="004839D3">
        <w:rPr>
          <w:rFonts w:ascii="Times New Roman" w:eastAsia="Times New Roman" w:hAnsi="Times New Roman" w:cs="Times New Roman"/>
          <w:i/>
        </w:rPr>
        <w:t xml:space="preserve"> </w:t>
      </w:r>
      <w:r w:rsidR="004839D3" w:rsidRPr="004839D3">
        <w:rPr>
          <w:rFonts w:ascii="Times New Roman" w:eastAsia="Times New Roman" w:hAnsi="Times New Roman" w:cs="Times New Roman"/>
          <w:i/>
          <w:highlight w:val="yellow"/>
        </w:rPr>
        <w:t>(VC)</w:t>
      </w:r>
    </w:p>
    <w:p w14:paraId="2DA349AC" w14:textId="20DFC390" w:rsidR="00CD6014" w:rsidRPr="00C54942" w:rsidRDefault="00B956C4" w:rsidP="00C54942">
      <w:pPr>
        <w:spacing w:before="20" w:after="0"/>
        <w:ind w:left="14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Jau</w:t>
      </w:r>
      <w:r w:rsidR="005B02E5">
        <w:rPr>
          <w:rFonts w:ascii="Times New Roman" w:eastAsia="Times New Roman" w:hAnsi="Times New Roman" w:cs="Times New Roman"/>
          <w:b/>
          <w:i/>
          <w:color w:val="auto"/>
        </w:rPr>
        <w:t>me Ribera</w:t>
      </w:r>
      <w:r w:rsidR="00CD6014">
        <w:rPr>
          <w:rFonts w:ascii="Times New Roman" w:eastAsia="Times New Roman" w:hAnsi="Times New Roman" w:cs="Times New Roman"/>
          <w:b/>
          <w:i/>
          <w:color w:val="auto"/>
        </w:rPr>
        <w:t>,</w:t>
      </w:r>
      <w:r w:rsidR="005B02E5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CD6014" w:rsidRPr="00CD6014">
        <w:rPr>
          <w:rFonts w:ascii="Times New Roman" w:eastAsia="Times New Roman" w:hAnsi="Times New Roman" w:cs="Times New Roman"/>
          <w:i/>
          <w:color w:val="auto"/>
        </w:rPr>
        <w:t>Prof</w:t>
      </w:r>
      <w:r w:rsidR="005B02E5">
        <w:rPr>
          <w:rFonts w:ascii="Times New Roman" w:eastAsia="Times New Roman" w:hAnsi="Times New Roman" w:cs="Times New Roman"/>
          <w:i/>
          <w:color w:val="auto"/>
        </w:rPr>
        <w:t xml:space="preserve">., </w:t>
      </w:r>
      <w:r w:rsidR="00CD6014" w:rsidRPr="00CD6014">
        <w:rPr>
          <w:rFonts w:ascii="Times New Roman" w:eastAsia="Times New Roman" w:hAnsi="Times New Roman" w:cs="Times New Roman"/>
          <w:i/>
          <w:color w:val="auto"/>
        </w:rPr>
        <w:t xml:space="preserve">IESE </w:t>
      </w:r>
      <w:r w:rsidR="005B02E5">
        <w:rPr>
          <w:rFonts w:ascii="Times New Roman" w:eastAsia="Times New Roman" w:hAnsi="Times New Roman" w:cs="Times New Roman"/>
          <w:i/>
          <w:color w:val="auto"/>
        </w:rPr>
        <w:t>Business School</w:t>
      </w:r>
    </w:p>
    <w:p w14:paraId="238E194D" w14:textId="006D13F9" w:rsidR="0049693B" w:rsidRPr="003933F7" w:rsidRDefault="0049693B" w:rsidP="004857EC">
      <w:pPr>
        <w:spacing w:after="4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sectPr w:rsidR="0049693B" w:rsidRPr="003933F7" w:rsidSect="00653E2C">
      <w:headerReference w:type="even" r:id="rId17"/>
      <w:headerReference w:type="default" r:id="rId18"/>
      <w:headerReference w:type="first" r:id="rId19"/>
      <w:pgSz w:w="11907" w:h="16839" w:code="9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B4B9" w14:textId="77777777" w:rsidR="00B16571" w:rsidRDefault="00B16571">
      <w:pPr>
        <w:spacing w:after="0"/>
      </w:pPr>
      <w:r>
        <w:separator/>
      </w:r>
    </w:p>
  </w:endnote>
  <w:endnote w:type="continuationSeparator" w:id="0">
    <w:p w14:paraId="29906DEA" w14:textId="77777777" w:rsidR="00B16571" w:rsidRDefault="00B16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6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0BE65" w14:textId="2E38FB75" w:rsidR="00E0594A" w:rsidRDefault="00E05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4B7CEA" w14:textId="3F124ACC" w:rsidR="00E0594A" w:rsidRDefault="00E0594A" w:rsidP="0048284C">
    <w:pPr>
      <w:tabs>
        <w:tab w:val="center" w:pos="6750"/>
        <w:tab w:val="right" w:pos="12333"/>
      </w:tabs>
      <w:spacing w:after="0" w:line="264" w:lineRule="auto"/>
    </w:pPr>
    <w:r>
      <w:rPr>
        <w:rFonts w:ascii="Tahoma" w:eastAsia="Tahoma" w:hAnsi="Tahoma" w:cs="Tahoma"/>
        <w:sz w:val="16"/>
        <w:szCs w:val="16"/>
      </w:rPr>
      <w:t xml:space="preserve">Copyright © </w:t>
    </w:r>
    <w:r>
      <w:rPr>
        <w:sz w:val="20"/>
        <w:szCs w:val="20"/>
      </w:rPr>
      <w:t>EITHiEN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F516" w14:textId="14D63B85" w:rsidR="00E0594A" w:rsidRDefault="00E0594A" w:rsidP="0048284C">
    <w:pPr>
      <w:tabs>
        <w:tab w:val="center" w:pos="6750"/>
        <w:tab w:val="right" w:pos="12333"/>
      </w:tabs>
      <w:spacing w:after="0" w:line="264" w:lineRule="auto"/>
    </w:pPr>
    <w:r>
      <w:rPr>
        <w:rFonts w:ascii="Tahoma" w:eastAsia="Tahoma" w:hAnsi="Tahoma" w:cs="Tahoma"/>
        <w:sz w:val="16"/>
        <w:szCs w:val="16"/>
      </w:rPr>
      <w:t xml:space="preserve">Copyright © </w:t>
    </w:r>
    <w:r>
      <w:rPr>
        <w:sz w:val="20"/>
        <w:szCs w:val="20"/>
      </w:rPr>
      <w:t>EITHiEN 2019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8284C">
      <w:rPr>
        <w:sz w:val="20"/>
        <w:szCs w:val="20"/>
      </w:rPr>
      <w:fldChar w:fldCharType="begin"/>
    </w:r>
    <w:r w:rsidRPr="0048284C">
      <w:rPr>
        <w:sz w:val="20"/>
        <w:szCs w:val="20"/>
      </w:rPr>
      <w:instrText xml:space="preserve"> PAGE   \* MERGEFORMAT </w:instrText>
    </w:r>
    <w:r w:rsidRPr="0048284C">
      <w:rPr>
        <w:sz w:val="20"/>
        <w:szCs w:val="20"/>
      </w:rPr>
      <w:fldChar w:fldCharType="separate"/>
    </w:r>
    <w:r w:rsidR="001F3083">
      <w:rPr>
        <w:noProof/>
        <w:sz w:val="20"/>
        <w:szCs w:val="20"/>
      </w:rPr>
      <w:t>1</w:t>
    </w:r>
    <w:r w:rsidRPr="004828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8C84A" w14:textId="77777777" w:rsidR="00B16571" w:rsidRDefault="00B16571">
      <w:pPr>
        <w:spacing w:after="0"/>
      </w:pPr>
      <w:r>
        <w:separator/>
      </w:r>
    </w:p>
  </w:footnote>
  <w:footnote w:type="continuationSeparator" w:id="0">
    <w:p w14:paraId="575B8AF4" w14:textId="77777777" w:rsidR="00B16571" w:rsidRDefault="00B16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0B5D" w14:textId="4AF3431D" w:rsidR="00E0594A" w:rsidRDefault="00B16571">
    <w:pPr>
      <w:pStyle w:val="Header"/>
    </w:pPr>
    <w:r>
      <w:rPr>
        <w:noProof/>
      </w:rPr>
      <w:pict w14:anchorId="747BC2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24672" o:spid="_x0000_s2058" type="#_x0000_t136" style="position:absolute;margin-left:0;margin-top:0;width:506.3pt;height:253.1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2"/>
      <w:gridCol w:w="3396"/>
      <w:gridCol w:w="3151"/>
    </w:tblGrid>
    <w:tr w:rsidR="00E0594A" w14:paraId="2AC85765" w14:textId="77777777" w:rsidTr="004857EC">
      <w:trPr>
        <w:jc w:val="center"/>
      </w:trPr>
      <w:tc>
        <w:tcPr>
          <w:tcW w:w="3282" w:type="dxa"/>
          <w:vAlign w:val="center"/>
        </w:tcPr>
        <w:p w14:paraId="06198CAD" w14:textId="77777777" w:rsidR="00E0594A" w:rsidRDefault="00E0594A" w:rsidP="004857EC">
          <w:pPr>
            <w:tabs>
              <w:tab w:val="center" w:pos="4320"/>
              <w:tab w:val="right" w:pos="8640"/>
            </w:tabs>
            <w:spacing w:after="0"/>
          </w:pPr>
          <w:r>
            <w:rPr>
              <w:noProof/>
              <w:lang w:val="en-US" w:eastAsia="en-US"/>
            </w:rPr>
            <w:drawing>
              <wp:inline distT="0" distB="0" distL="0" distR="0" wp14:anchorId="62CD895E" wp14:editId="021BC686">
                <wp:extent cx="1435806" cy="651133"/>
                <wp:effectExtent l="0" t="0" r="0" b="0"/>
                <wp:docPr id="24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06" cy="651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1D368B29" w14:textId="63B769DF" w:rsidR="00E0594A" w:rsidRDefault="00E0594A" w:rsidP="004857EC">
          <w:pPr>
            <w:tabs>
              <w:tab w:val="center" w:pos="4320"/>
              <w:tab w:val="right" w:pos="8640"/>
            </w:tabs>
            <w:spacing w:after="0"/>
            <w:jc w:val="center"/>
          </w:pPr>
        </w:p>
      </w:tc>
      <w:tc>
        <w:tcPr>
          <w:tcW w:w="3151" w:type="dxa"/>
          <w:vAlign w:val="center"/>
        </w:tcPr>
        <w:p w14:paraId="50857438" w14:textId="77777777" w:rsidR="00E0594A" w:rsidRDefault="00E0594A" w:rsidP="004857EC">
          <w:pPr>
            <w:tabs>
              <w:tab w:val="center" w:pos="4320"/>
              <w:tab w:val="right" w:pos="8640"/>
            </w:tabs>
            <w:spacing w:after="0"/>
            <w:jc w:val="right"/>
          </w:pPr>
          <w:r w:rsidRPr="002B74D2"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1265D2FF" wp14:editId="675C30E3">
                <wp:simplePos x="0" y="0"/>
                <wp:positionH relativeFrom="column">
                  <wp:posOffset>1168920</wp:posOffset>
                </wp:positionH>
                <wp:positionV relativeFrom="paragraph">
                  <wp:posOffset>37580</wp:posOffset>
                </wp:positionV>
                <wp:extent cx="744220" cy="676275"/>
                <wp:effectExtent l="0" t="0" r="0" b="9525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30" t="13818" r="8781" b="13523"/>
                        <a:stretch/>
                      </pic:blipFill>
                      <pic:spPr>
                        <a:xfrm>
                          <a:off x="0" y="0"/>
                          <a:ext cx="74422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551022" w14:textId="3535AF77" w:rsidR="00E0594A" w:rsidRPr="00430621" w:rsidRDefault="00B16571" w:rsidP="00E0174A">
    <w:pPr>
      <w:pageBreakBefore/>
      <w:tabs>
        <w:tab w:val="center" w:pos="4320"/>
        <w:tab w:val="right" w:pos="8640"/>
      </w:tabs>
      <w:spacing w:after="0"/>
      <w:rPr>
        <w:sz w:val="8"/>
      </w:rPr>
    </w:pPr>
    <w:r>
      <w:rPr>
        <w:noProof/>
      </w:rPr>
      <w:pict w14:anchorId="3DEC8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24673" o:spid="_x0000_s2059" type="#_x0000_t136" style="position:absolute;margin-left:0;margin-top:0;width:506.3pt;height:253.1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2"/>
      <w:gridCol w:w="3396"/>
      <w:gridCol w:w="3151"/>
    </w:tblGrid>
    <w:tr w:rsidR="00E0594A" w14:paraId="034B89B4" w14:textId="77777777" w:rsidTr="00297194">
      <w:trPr>
        <w:jc w:val="center"/>
      </w:trPr>
      <w:tc>
        <w:tcPr>
          <w:tcW w:w="3282" w:type="dxa"/>
          <w:vAlign w:val="center"/>
        </w:tcPr>
        <w:p w14:paraId="58D36EBD" w14:textId="77777777" w:rsidR="00E0594A" w:rsidRDefault="00E0594A" w:rsidP="00F84A9B">
          <w:pPr>
            <w:tabs>
              <w:tab w:val="center" w:pos="4320"/>
              <w:tab w:val="right" w:pos="8640"/>
            </w:tabs>
            <w:spacing w:after="0"/>
          </w:pPr>
          <w:r>
            <w:rPr>
              <w:noProof/>
              <w:lang w:val="en-US" w:eastAsia="en-US"/>
            </w:rPr>
            <w:drawing>
              <wp:inline distT="0" distB="0" distL="0" distR="0" wp14:anchorId="03EE668F" wp14:editId="6BE12258">
                <wp:extent cx="1435806" cy="651133"/>
                <wp:effectExtent l="0" t="0" r="0" b="0"/>
                <wp:docPr id="136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06" cy="651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424C3994" w14:textId="547C4404" w:rsidR="00E0594A" w:rsidRDefault="00E0594A" w:rsidP="00F84A9B">
          <w:pPr>
            <w:tabs>
              <w:tab w:val="center" w:pos="4320"/>
              <w:tab w:val="right" w:pos="8640"/>
            </w:tabs>
            <w:spacing w:after="0"/>
            <w:jc w:val="center"/>
          </w:pPr>
        </w:p>
      </w:tc>
      <w:tc>
        <w:tcPr>
          <w:tcW w:w="3151" w:type="dxa"/>
          <w:vAlign w:val="center"/>
        </w:tcPr>
        <w:p w14:paraId="0149B258" w14:textId="77777777" w:rsidR="00E0594A" w:rsidRDefault="00E0594A" w:rsidP="00F84A9B">
          <w:pPr>
            <w:tabs>
              <w:tab w:val="center" w:pos="4320"/>
              <w:tab w:val="right" w:pos="8640"/>
            </w:tabs>
            <w:spacing w:after="0"/>
            <w:jc w:val="right"/>
          </w:pPr>
          <w:r w:rsidRPr="002B74D2">
            <w:rPr>
              <w:noProof/>
              <w:lang w:val="en-US" w:eastAsia="en-US"/>
            </w:rPr>
            <w:drawing>
              <wp:anchor distT="0" distB="0" distL="114300" distR="114300" simplePos="0" relativeHeight="251677696" behindDoc="0" locked="0" layoutInCell="1" allowOverlap="1" wp14:anchorId="614FD9E8" wp14:editId="4F67761E">
                <wp:simplePos x="0" y="0"/>
                <wp:positionH relativeFrom="column">
                  <wp:posOffset>1168920</wp:posOffset>
                </wp:positionH>
                <wp:positionV relativeFrom="paragraph">
                  <wp:posOffset>37580</wp:posOffset>
                </wp:positionV>
                <wp:extent cx="744220" cy="676275"/>
                <wp:effectExtent l="0" t="0" r="0" b="9525"/>
                <wp:wrapNone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30" t="13818" r="8781" b="13523"/>
                        <a:stretch/>
                      </pic:blipFill>
                      <pic:spPr>
                        <a:xfrm>
                          <a:off x="0" y="0"/>
                          <a:ext cx="74422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E91F224" w14:textId="040B83CA" w:rsidR="00E0594A" w:rsidRPr="00F84A9B" w:rsidRDefault="00B16571" w:rsidP="00F84A9B">
    <w:pPr>
      <w:pStyle w:val="Header"/>
    </w:pPr>
    <w:r>
      <w:rPr>
        <w:noProof/>
      </w:rPr>
      <w:pict w14:anchorId="6BA71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24671" o:spid="_x0000_s2057" type="#_x0000_t136" style="position:absolute;margin-left:0;margin-top:0;width:506.3pt;height:253.1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2723" w14:textId="2E8E8360" w:rsidR="00E0594A" w:rsidRDefault="00B16571">
    <w:pPr>
      <w:pStyle w:val="Header"/>
    </w:pPr>
    <w:r>
      <w:rPr>
        <w:noProof/>
      </w:rPr>
      <w:pict w14:anchorId="4639B2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24675" o:spid="_x0000_s2061" type="#_x0000_t136" style="position:absolute;margin-left:0;margin-top:0;width:506.3pt;height:253.1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2"/>
      <w:gridCol w:w="3396"/>
      <w:gridCol w:w="3151"/>
    </w:tblGrid>
    <w:tr w:rsidR="00E0594A" w14:paraId="0FD7ABCB" w14:textId="77777777" w:rsidTr="004857EC">
      <w:trPr>
        <w:jc w:val="center"/>
      </w:trPr>
      <w:tc>
        <w:tcPr>
          <w:tcW w:w="3282" w:type="dxa"/>
          <w:vAlign w:val="center"/>
        </w:tcPr>
        <w:p w14:paraId="1E95E1D0" w14:textId="77777777" w:rsidR="00E0594A" w:rsidRDefault="00E0594A" w:rsidP="004857EC">
          <w:pPr>
            <w:tabs>
              <w:tab w:val="center" w:pos="4320"/>
              <w:tab w:val="right" w:pos="8640"/>
            </w:tabs>
            <w:spacing w:after="0"/>
          </w:pPr>
          <w:r>
            <w:rPr>
              <w:noProof/>
              <w:lang w:val="en-US" w:eastAsia="en-US"/>
            </w:rPr>
            <w:drawing>
              <wp:inline distT="0" distB="0" distL="0" distR="0" wp14:anchorId="1F2A3FAA" wp14:editId="32D92C55">
                <wp:extent cx="1435806" cy="651133"/>
                <wp:effectExtent l="0" t="0" r="0" b="0"/>
                <wp:docPr id="140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06" cy="651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7704A4F4" w14:textId="6F56E8CF" w:rsidR="00E0594A" w:rsidRDefault="00E0594A" w:rsidP="004857EC">
          <w:pPr>
            <w:tabs>
              <w:tab w:val="center" w:pos="4320"/>
              <w:tab w:val="right" w:pos="8640"/>
            </w:tabs>
            <w:spacing w:after="0"/>
            <w:jc w:val="center"/>
          </w:pPr>
          <w:r>
            <w:rPr>
              <w:rFonts w:eastAsia="Times New Roma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42E2F0D" wp14:editId="2AD00E9E">
                <wp:extent cx="1542553" cy="361513"/>
                <wp:effectExtent l="0" t="0" r="635" b="635"/>
                <wp:docPr id="143" name="Picture 143" descr="C:\Users\fmalafronte\Desktop\GENiE_Logo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malafronte\Desktop\GENiE_Logo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179" cy="37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08390DEB" w14:textId="77777777" w:rsidR="00E0594A" w:rsidRDefault="00E0594A" w:rsidP="004857EC">
          <w:pPr>
            <w:tabs>
              <w:tab w:val="center" w:pos="4320"/>
              <w:tab w:val="right" w:pos="8640"/>
            </w:tabs>
            <w:spacing w:after="0"/>
            <w:jc w:val="right"/>
          </w:pPr>
          <w:r w:rsidRPr="002B74D2">
            <w:rPr>
              <w:noProof/>
              <w:lang w:val="en-US" w:eastAsia="en-US"/>
            </w:rPr>
            <w:drawing>
              <wp:anchor distT="0" distB="0" distL="114300" distR="114300" simplePos="0" relativeHeight="251689984" behindDoc="0" locked="0" layoutInCell="1" allowOverlap="1" wp14:anchorId="50868EF9" wp14:editId="5527B4FB">
                <wp:simplePos x="0" y="0"/>
                <wp:positionH relativeFrom="column">
                  <wp:posOffset>1168920</wp:posOffset>
                </wp:positionH>
                <wp:positionV relativeFrom="paragraph">
                  <wp:posOffset>37580</wp:posOffset>
                </wp:positionV>
                <wp:extent cx="744220" cy="676275"/>
                <wp:effectExtent l="0" t="0" r="0" b="9525"/>
                <wp:wrapNone/>
                <wp:docPr id="142" name="Pictur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30" t="13818" r="8781" b="13523"/>
                        <a:stretch/>
                      </pic:blipFill>
                      <pic:spPr>
                        <a:xfrm>
                          <a:off x="0" y="0"/>
                          <a:ext cx="74422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FE63FCB" w14:textId="77777777" w:rsidR="00E0594A" w:rsidRPr="00430621" w:rsidRDefault="00B16571" w:rsidP="00E0174A">
    <w:pPr>
      <w:pageBreakBefore/>
      <w:tabs>
        <w:tab w:val="center" w:pos="4320"/>
        <w:tab w:val="right" w:pos="8640"/>
      </w:tabs>
      <w:spacing w:after="0"/>
      <w:rPr>
        <w:sz w:val="8"/>
      </w:rPr>
    </w:pPr>
    <w:r>
      <w:rPr>
        <w:noProof/>
      </w:rPr>
      <w:pict w14:anchorId="68584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506.3pt;height:253.1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2"/>
      <w:gridCol w:w="3396"/>
      <w:gridCol w:w="3151"/>
    </w:tblGrid>
    <w:tr w:rsidR="00E0594A" w14:paraId="1FAA2804" w14:textId="77777777" w:rsidTr="0048284C">
      <w:trPr>
        <w:jc w:val="center"/>
      </w:trPr>
      <w:tc>
        <w:tcPr>
          <w:tcW w:w="3282" w:type="dxa"/>
          <w:vAlign w:val="center"/>
        </w:tcPr>
        <w:p w14:paraId="594EC867" w14:textId="77777777" w:rsidR="00E0594A" w:rsidRDefault="00E0594A" w:rsidP="0048284C">
          <w:pPr>
            <w:tabs>
              <w:tab w:val="center" w:pos="4320"/>
              <w:tab w:val="right" w:pos="8640"/>
            </w:tabs>
            <w:spacing w:after="0"/>
          </w:pPr>
          <w:r>
            <w:rPr>
              <w:noProof/>
              <w:lang w:val="en-US" w:eastAsia="en-US"/>
            </w:rPr>
            <w:drawing>
              <wp:inline distT="0" distB="0" distL="0" distR="0" wp14:anchorId="544CD244" wp14:editId="222B537F">
                <wp:extent cx="1435806" cy="651133"/>
                <wp:effectExtent l="0" t="0" r="0" b="0"/>
                <wp:docPr id="4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06" cy="651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3E6AFEBF" w14:textId="22EE36A8" w:rsidR="00E0594A" w:rsidRDefault="00E0594A" w:rsidP="0048284C">
          <w:pPr>
            <w:tabs>
              <w:tab w:val="center" w:pos="4320"/>
              <w:tab w:val="right" w:pos="8640"/>
            </w:tabs>
            <w:spacing w:after="0"/>
            <w:jc w:val="center"/>
          </w:pPr>
          <w:r>
            <w:rPr>
              <w:rFonts w:eastAsia="Times New Roma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7B39942" wp14:editId="300B44BB">
                <wp:extent cx="1542553" cy="361513"/>
                <wp:effectExtent l="0" t="0" r="635" b="635"/>
                <wp:docPr id="3" name="Picture 3" descr="C:\Users\fmalafronte\Desktop\GENiE_Logo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malafronte\Desktop\GENiE_Logo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179" cy="37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29BBAB5F" w14:textId="77777777" w:rsidR="00E0594A" w:rsidRDefault="00E0594A" w:rsidP="0048284C">
          <w:pPr>
            <w:tabs>
              <w:tab w:val="center" w:pos="4320"/>
              <w:tab w:val="right" w:pos="8640"/>
            </w:tabs>
            <w:spacing w:after="0"/>
            <w:jc w:val="right"/>
          </w:pPr>
          <w:r w:rsidRPr="002B74D2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32EEBFA" wp14:editId="7AA8F7DC">
                <wp:simplePos x="0" y="0"/>
                <wp:positionH relativeFrom="column">
                  <wp:posOffset>1168920</wp:posOffset>
                </wp:positionH>
                <wp:positionV relativeFrom="paragraph">
                  <wp:posOffset>37580</wp:posOffset>
                </wp:positionV>
                <wp:extent cx="744220" cy="676275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30" t="13818" r="8781" b="13523"/>
                        <a:stretch/>
                      </pic:blipFill>
                      <pic:spPr>
                        <a:xfrm>
                          <a:off x="0" y="0"/>
                          <a:ext cx="74422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F0C4200" w14:textId="1FCBCBE9" w:rsidR="00E0594A" w:rsidRDefault="00B16571" w:rsidP="0049693B">
    <w:pPr>
      <w:tabs>
        <w:tab w:val="center" w:pos="4320"/>
        <w:tab w:val="right" w:pos="8640"/>
      </w:tabs>
      <w:spacing w:after="0"/>
    </w:pPr>
    <w:r>
      <w:rPr>
        <w:noProof/>
      </w:rPr>
      <w:pict w14:anchorId="78459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24674" o:spid="_x0000_s2060" type="#_x0000_t136" style="position:absolute;margin-left:0;margin-top:0;width:506.3pt;height:253.1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036"/>
    <w:multiLevelType w:val="multilevel"/>
    <w:tmpl w:val="672A3BFE"/>
    <w:lvl w:ilvl="0">
      <w:start w:val="1"/>
      <w:numFmt w:val="bullet"/>
      <w:lvlText w:val="●"/>
      <w:lvlJc w:val="left"/>
      <w:pPr>
        <w:ind w:left="2149" w:firstLine="17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69" w:firstLine="25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32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39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46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53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61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68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7549"/>
      </w:pPr>
      <w:rPr>
        <w:rFonts w:ascii="Arial" w:eastAsia="Arial" w:hAnsi="Arial" w:cs="Arial"/>
      </w:rPr>
    </w:lvl>
  </w:abstractNum>
  <w:abstractNum w:abstractNumId="1" w15:restartNumberingAfterBreak="0">
    <w:nsid w:val="08641EB4"/>
    <w:multiLevelType w:val="hybridMultilevel"/>
    <w:tmpl w:val="8AE26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E54BB6"/>
    <w:multiLevelType w:val="hybridMultilevel"/>
    <w:tmpl w:val="05747D0E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9EC5C2C"/>
    <w:multiLevelType w:val="multilevel"/>
    <w:tmpl w:val="863043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891FC1"/>
    <w:multiLevelType w:val="hybridMultilevel"/>
    <w:tmpl w:val="DBC6B856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FEC"/>
    <w:multiLevelType w:val="hybridMultilevel"/>
    <w:tmpl w:val="2188D24E"/>
    <w:lvl w:ilvl="0" w:tplc="500C6F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63875D0"/>
    <w:multiLevelType w:val="hybridMultilevel"/>
    <w:tmpl w:val="0D7E15D6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065"/>
    <w:multiLevelType w:val="hybridMultilevel"/>
    <w:tmpl w:val="1D640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DF365F"/>
    <w:multiLevelType w:val="hybridMultilevel"/>
    <w:tmpl w:val="0C964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B07794"/>
    <w:multiLevelType w:val="hybridMultilevel"/>
    <w:tmpl w:val="55900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18409F"/>
    <w:multiLevelType w:val="multilevel"/>
    <w:tmpl w:val="C1D82682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1" w15:restartNumberingAfterBreak="0">
    <w:nsid w:val="378706B4"/>
    <w:multiLevelType w:val="hybridMultilevel"/>
    <w:tmpl w:val="632E7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3B628C"/>
    <w:multiLevelType w:val="multilevel"/>
    <w:tmpl w:val="A2D66C92"/>
    <w:lvl w:ilvl="0">
      <w:start w:val="1"/>
      <w:numFmt w:val="bullet"/>
      <w:lvlText w:val="●"/>
      <w:lvlJc w:val="left"/>
      <w:pPr>
        <w:ind w:left="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7920"/>
      </w:pPr>
      <w:rPr>
        <w:rFonts w:ascii="Arial" w:eastAsia="Arial" w:hAnsi="Arial" w:cs="Arial"/>
      </w:rPr>
    </w:lvl>
  </w:abstractNum>
  <w:abstractNum w:abstractNumId="13" w15:restartNumberingAfterBreak="0">
    <w:nsid w:val="3E406489"/>
    <w:multiLevelType w:val="multilevel"/>
    <w:tmpl w:val="7262A29C"/>
    <w:lvl w:ilvl="0">
      <w:start w:val="1"/>
      <w:numFmt w:val="bullet"/>
      <w:lvlText w:val="●"/>
      <w:lvlJc w:val="left"/>
      <w:pPr>
        <w:ind w:left="0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7538"/>
      </w:pPr>
      <w:rPr>
        <w:rFonts w:ascii="Arial" w:eastAsia="Arial" w:hAnsi="Arial" w:cs="Arial"/>
      </w:rPr>
    </w:lvl>
  </w:abstractNum>
  <w:abstractNum w:abstractNumId="14" w15:restartNumberingAfterBreak="0">
    <w:nsid w:val="4599305F"/>
    <w:multiLevelType w:val="hybridMultilevel"/>
    <w:tmpl w:val="E070B4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6B957B0"/>
    <w:multiLevelType w:val="hybridMultilevel"/>
    <w:tmpl w:val="94B6926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7A70E7A"/>
    <w:multiLevelType w:val="multilevel"/>
    <w:tmpl w:val="16400F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8A404A5"/>
    <w:multiLevelType w:val="hybridMultilevel"/>
    <w:tmpl w:val="9F609C2A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58A1"/>
    <w:multiLevelType w:val="multilevel"/>
    <w:tmpl w:val="C33A249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9" w15:restartNumberingAfterBreak="0">
    <w:nsid w:val="520D0814"/>
    <w:multiLevelType w:val="multilevel"/>
    <w:tmpl w:val="4A482FF8"/>
    <w:lvl w:ilvl="0">
      <w:start w:val="1"/>
      <w:numFmt w:val="bullet"/>
      <w:lvlText w:val="●"/>
      <w:lvlJc w:val="left"/>
      <w:pPr>
        <w:ind w:left="-76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20" w15:restartNumberingAfterBreak="0">
    <w:nsid w:val="531224F5"/>
    <w:multiLevelType w:val="multilevel"/>
    <w:tmpl w:val="F5B232A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1" w15:restartNumberingAfterBreak="0">
    <w:nsid w:val="54AE5CD2"/>
    <w:multiLevelType w:val="hybridMultilevel"/>
    <w:tmpl w:val="5754BFCE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96675"/>
    <w:multiLevelType w:val="hybridMultilevel"/>
    <w:tmpl w:val="D2D25660"/>
    <w:lvl w:ilvl="0" w:tplc="500C6F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5275B"/>
    <w:multiLevelType w:val="multilevel"/>
    <w:tmpl w:val="F66AFAB8"/>
    <w:lvl w:ilvl="0">
      <w:start w:val="1"/>
      <w:numFmt w:val="bullet"/>
      <w:lvlText w:val="●"/>
      <w:lvlJc w:val="left"/>
      <w:pPr>
        <w:ind w:left="2149" w:firstLine="17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69" w:firstLine="25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32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39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46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53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61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68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7549"/>
      </w:pPr>
      <w:rPr>
        <w:rFonts w:ascii="Arial" w:eastAsia="Arial" w:hAnsi="Arial" w:cs="Arial"/>
      </w:rPr>
    </w:lvl>
  </w:abstractNum>
  <w:abstractNum w:abstractNumId="24" w15:restartNumberingAfterBreak="0">
    <w:nsid w:val="5FA91986"/>
    <w:multiLevelType w:val="multilevel"/>
    <w:tmpl w:val="B49E9870"/>
    <w:lvl w:ilvl="0">
      <w:start w:val="1"/>
      <w:numFmt w:val="bullet"/>
      <w:lvlText w:val="●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25" w15:restartNumberingAfterBreak="0">
    <w:nsid w:val="63044A7B"/>
    <w:multiLevelType w:val="multilevel"/>
    <w:tmpl w:val="1EFC2B4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6" w15:restartNumberingAfterBreak="0">
    <w:nsid w:val="6ADE0AFF"/>
    <w:multiLevelType w:val="hybridMultilevel"/>
    <w:tmpl w:val="6010A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8A6EB9"/>
    <w:multiLevelType w:val="multilevel"/>
    <w:tmpl w:val="E7566EC0"/>
    <w:lvl w:ilvl="0">
      <w:start w:val="1"/>
      <w:numFmt w:val="bullet"/>
      <w:lvlText w:val="●"/>
      <w:lvlJc w:val="left"/>
      <w:pPr>
        <w:ind w:left="2173" w:firstLine="181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93" w:firstLine="253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13" w:firstLine="325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33" w:firstLine="397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53" w:firstLine="469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73" w:firstLine="541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93" w:firstLine="613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13" w:firstLine="685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33" w:firstLine="7573"/>
      </w:pPr>
      <w:rPr>
        <w:rFonts w:ascii="Arial" w:eastAsia="Arial" w:hAnsi="Arial" w:cs="Arial"/>
      </w:rPr>
    </w:lvl>
  </w:abstractNum>
  <w:abstractNum w:abstractNumId="28" w15:restartNumberingAfterBreak="0">
    <w:nsid w:val="71A223FC"/>
    <w:multiLevelType w:val="multilevel"/>
    <w:tmpl w:val="64B04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1B86C3F"/>
    <w:multiLevelType w:val="multilevel"/>
    <w:tmpl w:val="F1EEE504"/>
    <w:lvl w:ilvl="0">
      <w:start w:val="1"/>
      <w:numFmt w:val="bullet"/>
      <w:lvlText w:val="●"/>
      <w:lvlJc w:val="left"/>
      <w:pPr>
        <w:ind w:left="2149" w:firstLine="17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69" w:firstLine="25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32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39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46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53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61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68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7549"/>
      </w:pPr>
      <w:rPr>
        <w:rFonts w:ascii="Arial" w:eastAsia="Arial" w:hAnsi="Arial" w:cs="Arial"/>
      </w:rPr>
    </w:lvl>
  </w:abstractNum>
  <w:abstractNum w:abstractNumId="30" w15:restartNumberingAfterBreak="0">
    <w:nsid w:val="72950A78"/>
    <w:multiLevelType w:val="hybridMultilevel"/>
    <w:tmpl w:val="B590C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18"/>
  </w:num>
  <w:num w:numId="5">
    <w:abstractNumId w:val="27"/>
  </w:num>
  <w:num w:numId="6">
    <w:abstractNumId w:val="3"/>
  </w:num>
  <w:num w:numId="7">
    <w:abstractNumId w:val="13"/>
  </w:num>
  <w:num w:numId="8">
    <w:abstractNumId w:val="25"/>
  </w:num>
  <w:num w:numId="9">
    <w:abstractNumId w:val="19"/>
  </w:num>
  <w:num w:numId="10">
    <w:abstractNumId w:val="16"/>
  </w:num>
  <w:num w:numId="11">
    <w:abstractNumId w:val="20"/>
  </w:num>
  <w:num w:numId="12">
    <w:abstractNumId w:val="24"/>
  </w:num>
  <w:num w:numId="13">
    <w:abstractNumId w:val="10"/>
  </w:num>
  <w:num w:numId="14">
    <w:abstractNumId w:val="23"/>
  </w:num>
  <w:num w:numId="15">
    <w:abstractNumId w:val="0"/>
  </w:num>
  <w:num w:numId="16">
    <w:abstractNumId w:val="11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5"/>
  </w:num>
  <w:num w:numId="22">
    <w:abstractNumId w:val="21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2"/>
    <w:rsid w:val="00004DCD"/>
    <w:rsid w:val="000368F5"/>
    <w:rsid w:val="00040078"/>
    <w:rsid w:val="000404F1"/>
    <w:rsid w:val="000405C5"/>
    <w:rsid w:val="00052E36"/>
    <w:rsid w:val="000609A2"/>
    <w:rsid w:val="00071AFA"/>
    <w:rsid w:val="00074A2D"/>
    <w:rsid w:val="0007789C"/>
    <w:rsid w:val="00093359"/>
    <w:rsid w:val="0009659F"/>
    <w:rsid w:val="000A4837"/>
    <w:rsid w:val="000D339A"/>
    <w:rsid w:val="000D3834"/>
    <w:rsid w:val="000E2E33"/>
    <w:rsid w:val="000E7DC6"/>
    <w:rsid w:val="000F3CC6"/>
    <w:rsid w:val="001004EE"/>
    <w:rsid w:val="001014DD"/>
    <w:rsid w:val="0010210E"/>
    <w:rsid w:val="00106BFC"/>
    <w:rsid w:val="00112D48"/>
    <w:rsid w:val="00123941"/>
    <w:rsid w:val="00146A2F"/>
    <w:rsid w:val="00170AD5"/>
    <w:rsid w:val="001A536F"/>
    <w:rsid w:val="001B3E3B"/>
    <w:rsid w:val="001B584E"/>
    <w:rsid w:val="001B68BB"/>
    <w:rsid w:val="001C732B"/>
    <w:rsid w:val="001C734E"/>
    <w:rsid w:val="001F3083"/>
    <w:rsid w:val="001F388C"/>
    <w:rsid w:val="00202270"/>
    <w:rsid w:val="00203A4F"/>
    <w:rsid w:val="00241251"/>
    <w:rsid w:val="00255F43"/>
    <w:rsid w:val="002650BF"/>
    <w:rsid w:val="00297194"/>
    <w:rsid w:val="002A4591"/>
    <w:rsid w:val="002B60F3"/>
    <w:rsid w:val="002D20C5"/>
    <w:rsid w:val="002D3CE5"/>
    <w:rsid w:val="002D4B87"/>
    <w:rsid w:val="002D591A"/>
    <w:rsid w:val="002D653D"/>
    <w:rsid w:val="002E775B"/>
    <w:rsid w:val="00307B34"/>
    <w:rsid w:val="00321869"/>
    <w:rsid w:val="00322145"/>
    <w:rsid w:val="003425B3"/>
    <w:rsid w:val="0036027C"/>
    <w:rsid w:val="00361E88"/>
    <w:rsid w:val="00364160"/>
    <w:rsid w:val="003667F7"/>
    <w:rsid w:val="00383322"/>
    <w:rsid w:val="00384EAB"/>
    <w:rsid w:val="00386677"/>
    <w:rsid w:val="003933F7"/>
    <w:rsid w:val="00393841"/>
    <w:rsid w:val="003B032D"/>
    <w:rsid w:val="003B4227"/>
    <w:rsid w:val="003C37AB"/>
    <w:rsid w:val="003E0ED7"/>
    <w:rsid w:val="003E6DA6"/>
    <w:rsid w:val="003E7ECC"/>
    <w:rsid w:val="003F52A9"/>
    <w:rsid w:val="004064BA"/>
    <w:rsid w:val="004114B8"/>
    <w:rsid w:val="004125A3"/>
    <w:rsid w:val="00430621"/>
    <w:rsid w:val="00441793"/>
    <w:rsid w:val="00465176"/>
    <w:rsid w:val="00480311"/>
    <w:rsid w:val="0048284C"/>
    <w:rsid w:val="004839D3"/>
    <w:rsid w:val="004857EC"/>
    <w:rsid w:val="00485C13"/>
    <w:rsid w:val="0049200A"/>
    <w:rsid w:val="0049693B"/>
    <w:rsid w:val="004A0E26"/>
    <w:rsid w:val="004B1D00"/>
    <w:rsid w:val="004B216C"/>
    <w:rsid w:val="004B6DC0"/>
    <w:rsid w:val="004B76F0"/>
    <w:rsid w:val="004C783F"/>
    <w:rsid w:val="004D33BB"/>
    <w:rsid w:val="004D47BC"/>
    <w:rsid w:val="004D4CF7"/>
    <w:rsid w:val="004D4D17"/>
    <w:rsid w:val="004D7510"/>
    <w:rsid w:val="005070C6"/>
    <w:rsid w:val="005301DE"/>
    <w:rsid w:val="00542FCE"/>
    <w:rsid w:val="00556C63"/>
    <w:rsid w:val="005744E6"/>
    <w:rsid w:val="005951AC"/>
    <w:rsid w:val="005970B2"/>
    <w:rsid w:val="005A0056"/>
    <w:rsid w:val="005A18B6"/>
    <w:rsid w:val="005A2B0C"/>
    <w:rsid w:val="005B02E5"/>
    <w:rsid w:val="005B35CD"/>
    <w:rsid w:val="005C1923"/>
    <w:rsid w:val="005D7E7D"/>
    <w:rsid w:val="005E08F0"/>
    <w:rsid w:val="005E7F2B"/>
    <w:rsid w:val="00605050"/>
    <w:rsid w:val="00605D8A"/>
    <w:rsid w:val="006116BD"/>
    <w:rsid w:val="00621BC9"/>
    <w:rsid w:val="006277C0"/>
    <w:rsid w:val="00630D89"/>
    <w:rsid w:val="006311FE"/>
    <w:rsid w:val="006413CB"/>
    <w:rsid w:val="00646700"/>
    <w:rsid w:val="00647606"/>
    <w:rsid w:val="00651B0B"/>
    <w:rsid w:val="00652D12"/>
    <w:rsid w:val="00653E2C"/>
    <w:rsid w:val="006771C2"/>
    <w:rsid w:val="00694149"/>
    <w:rsid w:val="006D0E7A"/>
    <w:rsid w:val="006E124D"/>
    <w:rsid w:val="006F5D57"/>
    <w:rsid w:val="007034FF"/>
    <w:rsid w:val="00726C02"/>
    <w:rsid w:val="007318FF"/>
    <w:rsid w:val="0073658C"/>
    <w:rsid w:val="00747242"/>
    <w:rsid w:val="00770254"/>
    <w:rsid w:val="00793D87"/>
    <w:rsid w:val="007A0DAD"/>
    <w:rsid w:val="007A5A6A"/>
    <w:rsid w:val="007B7AB8"/>
    <w:rsid w:val="007C042E"/>
    <w:rsid w:val="00806806"/>
    <w:rsid w:val="00806849"/>
    <w:rsid w:val="00823B41"/>
    <w:rsid w:val="00823C58"/>
    <w:rsid w:val="008276DF"/>
    <w:rsid w:val="008372C5"/>
    <w:rsid w:val="008463A8"/>
    <w:rsid w:val="00865918"/>
    <w:rsid w:val="008828DD"/>
    <w:rsid w:val="0089549E"/>
    <w:rsid w:val="00895519"/>
    <w:rsid w:val="008A5A51"/>
    <w:rsid w:val="008D28E6"/>
    <w:rsid w:val="008F45D4"/>
    <w:rsid w:val="008F69B3"/>
    <w:rsid w:val="00912B73"/>
    <w:rsid w:val="00917B73"/>
    <w:rsid w:val="00920C40"/>
    <w:rsid w:val="009439F5"/>
    <w:rsid w:val="00972EA2"/>
    <w:rsid w:val="00986ED2"/>
    <w:rsid w:val="009A2739"/>
    <w:rsid w:val="009A3311"/>
    <w:rsid w:val="009B2D50"/>
    <w:rsid w:val="009D7258"/>
    <w:rsid w:val="009E252B"/>
    <w:rsid w:val="009E37ED"/>
    <w:rsid w:val="009F21DB"/>
    <w:rsid w:val="009F2F0E"/>
    <w:rsid w:val="009F39C6"/>
    <w:rsid w:val="00A10DA6"/>
    <w:rsid w:val="00A112B2"/>
    <w:rsid w:val="00A223DF"/>
    <w:rsid w:val="00A251FB"/>
    <w:rsid w:val="00A50941"/>
    <w:rsid w:val="00A56425"/>
    <w:rsid w:val="00A75E5B"/>
    <w:rsid w:val="00A9343F"/>
    <w:rsid w:val="00A94EED"/>
    <w:rsid w:val="00A95EB4"/>
    <w:rsid w:val="00A97A35"/>
    <w:rsid w:val="00AA4372"/>
    <w:rsid w:val="00AA50D4"/>
    <w:rsid w:val="00AC37EB"/>
    <w:rsid w:val="00AD18DF"/>
    <w:rsid w:val="00AD47AA"/>
    <w:rsid w:val="00AE0C56"/>
    <w:rsid w:val="00AE1C1F"/>
    <w:rsid w:val="00AE1DC0"/>
    <w:rsid w:val="00B1414F"/>
    <w:rsid w:val="00B15F91"/>
    <w:rsid w:val="00B16571"/>
    <w:rsid w:val="00B211B9"/>
    <w:rsid w:val="00B2409A"/>
    <w:rsid w:val="00B350F0"/>
    <w:rsid w:val="00B4427D"/>
    <w:rsid w:val="00B956C4"/>
    <w:rsid w:val="00B96E0A"/>
    <w:rsid w:val="00BA3F94"/>
    <w:rsid w:val="00BC450C"/>
    <w:rsid w:val="00C045D2"/>
    <w:rsid w:val="00C0654B"/>
    <w:rsid w:val="00C070A8"/>
    <w:rsid w:val="00C10767"/>
    <w:rsid w:val="00C20673"/>
    <w:rsid w:val="00C32334"/>
    <w:rsid w:val="00C4757F"/>
    <w:rsid w:val="00C54942"/>
    <w:rsid w:val="00C63F35"/>
    <w:rsid w:val="00C73E65"/>
    <w:rsid w:val="00C73FBF"/>
    <w:rsid w:val="00C87A0C"/>
    <w:rsid w:val="00C956D7"/>
    <w:rsid w:val="00C965A5"/>
    <w:rsid w:val="00C97491"/>
    <w:rsid w:val="00CA4D8C"/>
    <w:rsid w:val="00CB7CDB"/>
    <w:rsid w:val="00CD3F6F"/>
    <w:rsid w:val="00CD6014"/>
    <w:rsid w:val="00CE3812"/>
    <w:rsid w:val="00CE672E"/>
    <w:rsid w:val="00CF0F59"/>
    <w:rsid w:val="00CF2FBF"/>
    <w:rsid w:val="00D12340"/>
    <w:rsid w:val="00D1586A"/>
    <w:rsid w:val="00D178F2"/>
    <w:rsid w:val="00D226CA"/>
    <w:rsid w:val="00D23DF2"/>
    <w:rsid w:val="00D24AFE"/>
    <w:rsid w:val="00D312E4"/>
    <w:rsid w:val="00D35CAC"/>
    <w:rsid w:val="00D440FD"/>
    <w:rsid w:val="00D465EF"/>
    <w:rsid w:val="00D46C55"/>
    <w:rsid w:val="00D47E00"/>
    <w:rsid w:val="00D53025"/>
    <w:rsid w:val="00D92D72"/>
    <w:rsid w:val="00D92F42"/>
    <w:rsid w:val="00D95D79"/>
    <w:rsid w:val="00DA118F"/>
    <w:rsid w:val="00DA3B92"/>
    <w:rsid w:val="00DA599F"/>
    <w:rsid w:val="00DB1A0F"/>
    <w:rsid w:val="00DE35F4"/>
    <w:rsid w:val="00DF5ECB"/>
    <w:rsid w:val="00E0174A"/>
    <w:rsid w:val="00E03EAC"/>
    <w:rsid w:val="00E0594A"/>
    <w:rsid w:val="00E06AB7"/>
    <w:rsid w:val="00E17AF7"/>
    <w:rsid w:val="00E3157E"/>
    <w:rsid w:val="00E42BA9"/>
    <w:rsid w:val="00E46DB5"/>
    <w:rsid w:val="00E64A5A"/>
    <w:rsid w:val="00E64EF6"/>
    <w:rsid w:val="00E7611A"/>
    <w:rsid w:val="00E84889"/>
    <w:rsid w:val="00EA1259"/>
    <w:rsid w:val="00EA1CF9"/>
    <w:rsid w:val="00EA396E"/>
    <w:rsid w:val="00EC7AD6"/>
    <w:rsid w:val="00ED3A23"/>
    <w:rsid w:val="00ED554F"/>
    <w:rsid w:val="00EE2883"/>
    <w:rsid w:val="00EF3FDE"/>
    <w:rsid w:val="00EF403E"/>
    <w:rsid w:val="00F11E91"/>
    <w:rsid w:val="00F128FC"/>
    <w:rsid w:val="00F23D84"/>
    <w:rsid w:val="00F30171"/>
    <w:rsid w:val="00F3090F"/>
    <w:rsid w:val="00F477D0"/>
    <w:rsid w:val="00F71311"/>
    <w:rsid w:val="00F77700"/>
    <w:rsid w:val="00F77742"/>
    <w:rsid w:val="00F84A9B"/>
    <w:rsid w:val="00F86DEC"/>
    <w:rsid w:val="00F93C87"/>
    <w:rsid w:val="00FA4D85"/>
    <w:rsid w:val="00FB59F5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AE162CC"/>
  <w15:docId w15:val="{256533D1-2F92-48B6-86A6-0F583C8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2EA2"/>
    <w:pPr>
      <w:spacing w:after="6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72EA2"/>
    <w:pPr>
      <w:keepNext/>
      <w:keepLines/>
      <w:spacing w:before="960" w:after="240" w:line="264" w:lineRule="auto"/>
    </w:pPr>
    <w:rPr>
      <w:color w:val="2E75B5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72EA2"/>
    <w:rPr>
      <w:rFonts w:ascii="Calibri" w:eastAsia="Calibri" w:hAnsi="Calibri" w:cs="Calibri"/>
      <w:color w:val="2E75B5"/>
      <w:sz w:val="60"/>
      <w:szCs w:val="60"/>
      <w:lang w:val="en-GB" w:eastAsia="en-GB"/>
    </w:rPr>
  </w:style>
  <w:style w:type="paragraph" w:styleId="ListParagraph">
    <w:name w:val="List Paragraph"/>
    <w:basedOn w:val="Normal"/>
    <w:uiPriority w:val="34"/>
    <w:qFormat/>
    <w:rsid w:val="00972EA2"/>
    <w:pPr>
      <w:ind w:left="720"/>
      <w:contextualSpacing/>
    </w:pPr>
  </w:style>
  <w:style w:type="paragraph" w:customStyle="1" w:styleId="Default">
    <w:name w:val="Default"/>
    <w:rsid w:val="00972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EA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22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227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B4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2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227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42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26C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26CA"/>
    <w:rPr>
      <w:rFonts w:ascii="Calibri" w:eastAsia="Calibri" w:hAnsi="Calibri" w:cs="Calibri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26C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26CA"/>
    <w:rPr>
      <w:rFonts w:ascii="Calibri" w:eastAsia="Calibri" w:hAnsi="Calibri" w:cs="Calibri"/>
      <w:color w:val="000000"/>
      <w:lang w:val="en-GB" w:eastAsia="en-GB"/>
    </w:rPr>
  </w:style>
  <w:style w:type="table" w:styleId="TableGrid">
    <w:name w:val="Table Grid"/>
    <w:basedOn w:val="TableNormal"/>
    <w:uiPriority w:val="39"/>
    <w:rsid w:val="0036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6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7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ved=2ahUKEwjp8fOt1-zkAhUIz4UKHc2pBmQQjRx6BAgBEAQ&amp;url=https://www.fosterandpartners.com/news/archive/2003/04/tanaka-business-school-at-imperial-college-london-topping-out/&amp;psig=AOvVaw2ytO_PDhbRG-fbnAZi8S3G&amp;ust=1569525251773243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gniskorestaurant.co.uk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F745-E1BD-40D6-B87E-254A8D47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Malafronte, Frank</dc:creator>
  <cp:keywords/>
  <dc:description/>
  <cp:lastModifiedBy>Ribera, Jaume</cp:lastModifiedBy>
  <cp:revision>2</cp:revision>
  <cp:lastPrinted>2019-10-01T11:28:00Z</cp:lastPrinted>
  <dcterms:created xsi:type="dcterms:W3CDTF">2019-10-03T07:36:00Z</dcterms:created>
  <dcterms:modified xsi:type="dcterms:W3CDTF">2019-10-03T07:36:00Z</dcterms:modified>
</cp:coreProperties>
</file>